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tblInd w:w="-72" w:type="dxa"/>
        <w:tblLayout w:type="fixed"/>
        <w:tblLook w:val="01E0"/>
      </w:tblPr>
      <w:tblGrid>
        <w:gridCol w:w="1581"/>
        <w:gridCol w:w="3099"/>
        <w:gridCol w:w="4300"/>
      </w:tblGrid>
      <w:tr w:rsidR="006A339D" w:rsidRPr="00DB69FD" w:rsidTr="002F6495">
        <w:tc>
          <w:tcPr>
            <w:tcW w:w="1581" w:type="dxa"/>
          </w:tcPr>
          <w:p w:rsidR="006A339D" w:rsidRPr="00DB69FD" w:rsidRDefault="004C3378" w:rsidP="007744A9">
            <w:pPr>
              <w:jc w:val="center"/>
              <w:rPr>
                <w:rFonts w:ascii="Arial" w:hAnsi="Arial" w:cs="Arial"/>
                <w:b/>
                <w:sz w:val="20"/>
                <w:szCs w:val="20"/>
                <w:u w:val="single"/>
              </w:rPr>
            </w:pPr>
            <w:r>
              <w:rPr>
                <w:noProof/>
                <w:sz w:val="16"/>
              </w:rPr>
              <w:drawing>
                <wp:inline distT="0" distB="0" distL="0" distR="0">
                  <wp:extent cx="866775" cy="866775"/>
                  <wp:effectExtent l="19050" t="0" r="9525" b="0"/>
                  <wp:docPr id="12" name="Εικόνα 12" descr="NEO ΣΗΜΑ ΤΕ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O ΣΗΜΑ ΤΕΙ"/>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c>
          <w:tcPr>
            <w:tcW w:w="3099" w:type="dxa"/>
          </w:tcPr>
          <w:p w:rsidR="006A339D" w:rsidRPr="002F6495" w:rsidRDefault="006A339D" w:rsidP="007744A9">
            <w:pPr>
              <w:tabs>
                <w:tab w:val="left" w:pos="0"/>
              </w:tabs>
              <w:rPr>
                <w:b/>
                <w:sz w:val="20"/>
                <w:szCs w:val="20"/>
              </w:rPr>
            </w:pPr>
            <w:r w:rsidRPr="002F6495">
              <w:rPr>
                <w:b/>
                <w:sz w:val="20"/>
                <w:szCs w:val="20"/>
              </w:rPr>
              <w:t>ΤΕΧΝΟΛΟΓΙΚΟ ΕΚΠΑΙΔΕΥΤΙΚΟ</w:t>
            </w:r>
          </w:p>
          <w:p w:rsidR="006A339D" w:rsidRPr="002F6495" w:rsidRDefault="006A339D" w:rsidP="007744A9">
            <w:pPr>
              <w:pStyle w:val="6"/>
              <w:jc w:val="left"/>
              <w:rPr>
                <w:szCs w:val="20"/>
              </w:rPr>
            </w:pPr>
            <w:r w:rsidRPr="002F6495">
              <w:rPr>
                <w:szCs w:val="20"/>
              </w:rPr>
              <w:t xml:space="preserve">ΙΔΡΥΜΑ ( Τ.Ε.Ι.) </w:t>
            </w:r>
          </w:p>
          <w:p w:rsidR="006A339D" w:rsidRPr="002F6495" w:rsidRDefault="006A339D" w:rsidP="007744A9">
            <w:pPr>
              <w:pStyle w:val="6"/>
              <w:jc w:val="left"/>
              <w:rPr>
                <w:szCs w:val="20"/>
              </w:rPr>
            </w:pPr>
            <w:r w:rsidRPr="002F6495">
              <w:rPr>
                <w:szCs w:val="20"/>
              </w:rPr>
              <w:t>ΑΝΑΤΟΛΙΚΗΣ ΜΑΚΕΔΟΝΙΑΣ ΚΑΙ ΘΡΑΚΗΣ</w:t>
            </w:r>
          </w:p>
          <w:p w:rsidR="006A339D" w:rsidRPr="002F6495" w:rsidRDefault="006A339D" w:rsidP="007744A9">
            <w:pPr>
              <w:pStyle w:val="2"/>
              <w:rPr>
                <w:sz w:val="20"/>
              </w:rPr>
            </w:pPr>
            <w:r w:rsidRPr="002F6495">
              <w:rPr>
                <w:sz w:val="20"/>
              </w:rPr>
              <w:t>ΕΙΔΙΚΟΣ ΛΟΓΑΡΙΑΣΜΟΣ</w:t>
            </w:r>
          </w:p>
          <w:p w:rsidR="006A339D" w:rsidRPr="00DB69FD" w:rsidRDefault="006A339D" w:rsidP="007744A9">
            <w:pPr>
              <w:jc w:val="both"/>
              <w:rPr>
                <w:rFonts w:ascii="Arial" w:hAnsi="Arial" w:cs="Arial"/>
                <w:b/>
                <w:sz w:val="20"/>
                <w:szCs w:val="20"/>
                <w:u w:val="single"/>
              </w:rPr>
            </w:pPr>
          </w:p>
        </w:tc>
        <w:tc>
          <w:tcPr>
            <w:tcW w:w="4300" w:type="dxa"/>
          </w:tcPr>
          <w:p w:rsidR="006A339D" w:rsidRPr="00735E95" w:rsidRDefault="004C3378" w:rsidP="006A339D">
            <w:pPr>
              <w:rPr>
                <w:rFonts w:ascii="Arial" w:hAnsi="Arial" w:cs="Arial"/>
                <w:sz w:val="20"/>
                <w:szCs w:val="20"/>
              </w:rPr>
            </w:pPr>
            <w:r>
              <w:rPr>
                <w:rFonts w:ascii="Arial" w:hAnsi="Arial" w:cs="Arial"/>
                <w:b/>
                <w:shadow/>
                <w:noProof/>
              </w:rPr>
              <w:drawing>
                <wp:inline distT="0" distB="0" distL="0" distR="0">
                  <wp:extent cx="2695575" cy="885825"/>
                  <wp:effectExtent l="19050" t="0" r="9525" b="0"/>
                  <wp:docPr id="13" name="Εικόνα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srcRect/>
                          <a:stretch>
                            <a:fillRect/>
                          </a:stretch>
                        </pic:blipFill>
                        <pic:spPr bwMode="auto">
                          <a:xfrm>
                            <a:off x="0" y="0"/>
                            <a:ext cx="2695575" cy="885825"/>
                          </a:xfrm>
                          <a:prstGeom prst="rect">
                            <a:avLst/>
                          </a:prstGeom>
                          <a:noFill/>
                          <a:ln w="9525">
                            <a:noFill/>
                            <a:miter lim="800000"/>
                            <a:headEnd/>
                            <a:tailEnd/>
                          </a:ln>
                        </pic:spPr>
                      </pic:pic>
                    </a:graphicData>
                  </a:graphic>
                </wp:inline>
              </w:drawing>
            </w:r>
          </w:p>
        </w:tc>
      </w:tr>
      <w:tr w:rsidR="006A339D" w:rsidRPr="00DB69FD" w:rsidTr="002F6495">
        <w:tc>
          <w:tcPr>
            <w:tcW w:w="1581" w:type="dxa"/>
          </w:tcPr>
          <w:p w:rsidR="006A339D" w:rsidRPr="002F6495" w:rsidRDefault="006A339D" w:rsidP="007744A9">
            <w:pPr>
              <w:rPr>
                <w:sz w:val="20"/>
                <w:szCs w:val="20"/>
              </w:rPr>
            </w:pPr>
            <w:proofErr w:type="spellStart"/>
            <w:r w:rsidRPr="002F6495">
              <w:rPr>
                <w:b/>
                <w:sz w:val="20"/>
                <w:szCs w:val="20"/>
              </w:rPr>
              <w:t>Ταχ</w:t>
            </w:r>
            <w:proofErr w:type="spellEnd"/>
            <w:r w:rsidRPr="002F6495">
              <w:rPr>
                <w:b/>
                <w:sz w:val="20"/>
                <w:szCs w:val="20"/>
              </w:rPr>
              <w:t>.</w:t>
            </w:r>
            <w:r w:rsidRPr="002F6495">
              <w:rPr>
                <w:sz w:val="20"/>
                <w:szCs w:val="20"/>
              </w:rPr>
              <w:t xml:space="preserve"> </w:t>
            </w:r>
            <w:r w:rsidRPr="002F6495">
              <w:rPr>
                <w:b/>
                <w:sz w:val="20"/>
                <w:szCs w:val="20"/>
              </w:rPr>
              <w:t>Δ/</w:t>
            </w:r>
            <w:proofErr w:type="spellStart"/>
            <w:r w:rsidRPr="002F6495">
              <w:rPr>
                <w:b/>
                <w:sz w:val="20"/>
                <w:szCs w:val="20"/>
              </w:rPr>
              <w:t>νση</w:t>
            </w:r>
            <w:proofErr w:type="spellEnd"/>
            <w:r w:rsidRPr="002F6495">
              <w:rPr>
                <w:b/>
                <w:sz w:val="20"/>
                <w:szCs w:val="20"/>
              </w:rPr>
              <w:t xml:space="preserve"> </w:t>
            </w:r>
          </w:p>
          <w:p w:rsidR="006A339D" w:rsidRPr="002F6495" w:rsidRDefault="006A339D" w:rsidP="006A339D">
            <w:pPr>
              <w:pStyle w:val="7"/>
              <w:jc w:val="left"/>
              <w:rPr>
                <w:rFonts w:ascii="Times New Roman" w:hAnsi="Times New Roman"/>
                <w:sz w:val="20"/>
                <w:szCs w:val="20"/>
              </w:rPr>
            </w:pPr>
            <w:r w:rsidRPr="002F6495">
              <w:rPr>
                <w:rFonts w:ascii="Times New Roman" w:hAnsi="Times New Roman"/>
                <w:sz w:val="20"/>
                <w:szCs w:val="20"/>
              </w:rPr>
              <w:t>Πληροφορίες</w:t>
            </w:r>
          </w:p>
          <w:p w:rsidR="006A339D" w:rsidRPr="002F6495" w:rsidRDefault="006A339D" w:rsidP="006A339D">
            <w:pPr>
              <w:pStyle w:val="7"/>
              <w:jc w:val="left"/>
              <w:rPr>
                <w:rFonts w:ascii="Times New Roman" w:hAnsi="Times New Roman"/>
                <w:sz w:val="20"/>
                <w:szCs w:val="20"/>
              </w:rPr>
            </w:pPr>
            <w:r w:rsidRPr="002F6495">
              <w:rPr>
                <w:rFonts w:ascii="Times New Roman" w:hAnsi="Times New Roman"/>
                <w:sz w:val="20"/>
                <w:szCs w:val="20"/>
              </w:rPr>
              <w:t xml:space="preserve">Τηλέφωνο </w:t>
            </w:r>
          </w:p>
          <w:p w:rsidR="006A339D" w:rsidRPr="002F6495" w:rsidRDefault="006A339D" w:rsidP="007744A9">
            <w:pPr>
              <w:rPr>
                <w:b/>
                <w:sz w:val="20"/>
                <w:szCs w:val="20"/>
              </w:rPr>
            </w:pPr>
            <w:r w:rsidRPr="002F6495">
              <w:rPr>
                <w:b/>
                <w:sz w:val="20"/>
                <w:szCs w:val="20"/>
              </w:rPr>
              <w:t>F</w:t>
            </w:r>
            <w:r w:rsidRPr="002F6495">
              <w:rPr>
                <w:b/>
                <w:sz w:val="20"/>
                <w:szCs w:val="20"/>
                <w:lang w:val="en-US"/>
              </w:rPr>
              <w:t>ax</w:t>
            </w:r>
          </w:p>
          <w:p w:rsidR="006A339D" w:rsidRPr="00DB69FD" w:rsidRDefault="006A339D" w:rsidP="007744A9">
            <w:pPr>
              <w:jc w:val="both"/>
              <w:rPr>
                <w:rFonts w:ascii="Arial" w:hAnsi="Arial" w:cs="Arial"/>
                <w:b/>
                <w:sz w:val="20"/>
                <w:szCs w:val="20"/>
              </w:rPr>
            </w:pPr>
            <w:r w:rsidRPr="002F6495">
              <w:rPr>
                <w:b/>
                <w:sz w:val="20"/>
                <w:szCs w:val="20"/>
                <w:lang w:val="en-US"/>
              </w:rPr>
              <w:t>E</w:t>
            </w:r>
            <w:r w:rsidRPr="002F6495">
              <w:rPr>
                <w:b/>
                <w:sz w:val="20"/>
                <w:szCs w:val="20"/>
              </w:rPr>
              <w:t>-</w:t>
            </w:r>
            <w:r w:rsidRPr="002F6495">
              <w:rPr>
                <w:b/>
                <w:sz w:val="20"/>
                <w:szCs w:val="20"/>
                <w:lang w:val="en-US"/>
              </w:rPr>
              <w:t>mail</w:t>
            </w:r>
          </w:p>
        </w:tc>
        <w:tc>
          <w:tcPr>
            <w:tcW w:w="3099" w:type="dxa"/>
          </w:tcPr>
          <w:p w:rsidR="006A339D" w:rsidRPr="002F6495" w:rsidRDefault="006A339D" w:rsidP="007744A9">
            <w:pPr>
              <w:rPr>
                <w:sz w:val="20"/>
                <w:szCs w:val="20"/>
              </w:rPr>
            </w:pPr>
            <w:r w:rsidRPr="002F6495">
              <w:rPr>
                <w:sz w:val="20"/>
                <w:szCs w:val="20"/>
              </w:rPr>
              <w:t>: Άγιος Λουκάς, 65404 ΚΑΒΑΛΑ</w:t>
            </w:r>
          </w:p>
          <w:p w:rsidR="00DA5776" w:rsidRPr="002F6495" w:rsidRDefault="00DA5776" w:rsidP="00DA5776">
            <w:pPr>
              <w:rPr>
                <w:sz w:val="20"/>
                <w:szCs w:val="20"/>
              </w:rPr>
            </w:pPr>
            <w:r w:rsidRPr="002F6495">
              <w:rPr>
                <w:sz w:val="20"/>
                <w:szCs w:val="20"/>
              </w:rPr>
              <w:t xml:space="preserve">: </w:t>
            </w:r>
            <w:r w:rsidRPr="001F754C">
              <w:rPr>
                <w:bCs/>
                <w:sz w:val="20"/>
              </w:rPr>
              <w:t>Ι. Παντελίδου</w:t>
            </w:r>
          </w:p>
          <w:p w:rsidR="006A339D" w:rsidRPr="002F6495" w:rsidRDefault="006A339D" w:rsidP="007744A9">
            <w:pPr>
              <w:rPr>
                <w:sz w:val="20"/>
                <w:szCs w:val="20"/>
              </w:rPr>
            </w:pPr>
            <w:r w:rsidRPr="002F6495">
              <w:rPr>
                <w:sz w:val="20"/>
                <w:szCs w:val="20"/>
              </w:rPr>
              <w:t>: 2510 462151</w:t>
            </w:r>
          </w:p>
          <w:p w:rsidR="006A339D" w:rsidRPr="002F6495" w:rsidRDefault="006A339D" w:rsidP="007744A9">
            <w:pPr>
              <w:jc w:val="both"/>
              <w:rPr>
                <w:sz w:val="20"/>
                <w:szCs w:val="20"/>
              </w:rPr>
            </w:pPr>
            <w:r w:rsidRPr="002F6495">
              <w:rPr>
                <w:sz w:val="20"/>
              </w:rPr>
              <w:t xml:space="preserve">: </w:t>
            </w:r>
            <w:r w:rsidRPr="002F6495">
              <w:rPr>
                <w:sz w:val="20"/>
                <w:szCs w:val="20"/>
              </w:rPr>
              <w:t>2510 462352</w:t>
            </w:r>
          </w:p>
          <w:p w:rsidR="006A339D" w:rsidRPr="00DA5776" w:rsidRDefault="006A339D" w:rsidP="004B7298">
            <w:pPr>
              <w:jc w:val="both"/>
              <w:rPr>
                <w:rFonts w:ascii="Arial" w:hAnsi="Arial" w:cs="Arial"/>
                <w:b/>
                <w:sz w:val="20"/>
                <w:szCs w:val="20"/>
                <w:u w:val="single"/>
              </w:rPr>
            </w:pPr>
            <w:r w:rsidRPr="002F6495">
              <w:rPr>
                <w:sz w:val="20"/>
                <w:szCs w:val="20"/>
              </w:rPr>
              <w:t xml:space="preserve">: </w:t>
            </w:r>
            <w:r w:rsidR="004B7298">
              <w:rPr>
                <w:sz w:val="20"/>
                <w:szCs w:val="20"/>
                <w:lang w:val="en-US"/>
              </w:rPr>
              <w:t>work</w:t>
            </w:r>
            <w:r w:rsidRPr="00DA5776">
              <w:rPr>
                <w:sz w:val="20"/>
                <w:szCs w:val="20"/>
              </w:rPr>
              <w:t>@</w:t>
            </w:r>
            <w:proofErr w:type="spellStart"/>
            <w:r w:rsidRPr="002F6495">
              <w:rPr>
                <w:sz w:val="20"/>
                <w:szCs w:val="20"/>
                <w:lang w:val="en-US"/>
              </w:rPr>
              <w:t>teiemt</w:t>
            </w:r>
            <w:proofErr w:type="spellEnd"/>
            <w:r w:rsidRPr="00DA5776">
              <w:rPr>
                <w:sz w:val="20"/>
                <w:szCs w:val="20"/>
              </w:rPr>
              <w:t>.</w:t>
            </w:r>
            <w:proofErr w:type="spellStart"/>
            <w:r w:rsidRPr="002F6495">
              <w:rPr>
                <w:sz w:val="20"/>
                <w:szCs w:val="20"/>
                <w:lang w:val="en-US"/>
              </w:rPr>
              <w:t>gr</w:t>
            </w:r>
            <w:proofErr w:type="spellEnd"/>
          </w:p>
        </w:tc>
        <w:tc>
          <w:tcPr>
            <w:tcW w:w="4300" w:type="dxa"/>
          </w:tcPr>
          <w:p w:rsidR="006A339D" w:rsidRPr="00DA5776" w:rsidRDefault="006A339D" w:rsidP="006A339D">
            <w:pPr>
              <w:jc w:val="right"/>
              <w:rPr>
                <w:lang w:val="en-US"/>
              </w:rPr>
            </w:pPr>
            <w:r>
              <w:t xml:space="preserve">Καβάλα, </w:t>
            </w:r>
            <w:r w:rsidR="00AD19EF" w:rsidRPr="004713D8">
              <w:t>03</w:t>
            </w:r>
            <w:r w:rsidRPr="004713D8">
              <w:t>/</w:t>
            </w:r>
            <w:r w:rsidR="00845A75" w:rsidRPr="004713D8">
              <w:t>0</w:t>
            </w:r>
            <w:r w:rsidR="00AD19EF" w:rsidRPr="004713D8">
              <w:t>4</w:t>
            </w:r>
            <w:r w:rsidRPr="004713D8">
              <w:t>/201</w:t>
            </w:r>
            <w:r w:rsidR="00DA5776" w:rsidRPr="004713D8">
              <w:rPr>
                <w:lang w:val="en-US"/>
              </w:rPr>
              <w:t>9</w:t>
            </w:r>
          </w:p>
          <w:p w:rsidR="00D92A8E" w:rsidRPr="00C60972" w:rsidRDefault="00D92A8E" w:rsidP="006A339D">
            <w:pPr>
              <w:jc w:val="right"/>
              <w:rPr>
                <w:b/>
              </w:rPr>
            </w:pPr>
          </w:p>
          <w:p w:rsidR="006A339D" w:rsidRPr="004713D8" w:rsidRDefault="006A339D" w:rsidP="004713D8">
            <w:pPr>
              <w:jc w:val="right"/>
              <w:rPr>
                <w:rFonts w:ascii="Arial" w:hAnsi="Arial" w:cs="Arial"/>
                <w:b/>
                <w:sz w:val="20"/>
                <w:szCs w:val="20"/>
              </w:rPr>
            </w:pPr>
            <w:proofErr w:type="spellStart"/>
            <w:r w:rsidRPr="005F08D3">
              <w:t>Αρ.Πρωτ</w:t>
            </w:r>
            <w:proofErr w:type="spellEnd"/>
            <w:r w:rsidR="00831D71">
              <w:t>.:</w:t>
            </w:r>
            <w:r w:rsidR="00845A75">
              <w:t xml:space="preserve"> </w:t>
            </w:r>
            <w:r w:rsidR="004713D8">
              <w:t>3695</w:t>
            </w:r>
          </w:p>
        </w:tc>
      </w:tr>
    </w:tbl>
    <w:p w:rsidR="00D12E8F" w:rsidRPr="00C60972" w:rsidRDefault="00D12E8F" w:rsidP="00DB7B07">
      <w:pPr>
        <w:rPr>
          <w:b/>
          <w:sz w:val="28"/>
          <w:szCs w:val="28"/>
        </w:rPr>
      </w:pPr>
    </w:p>
    <w:p w:rsidR="00F27468" w:rsidRPr="00C37F6C" w:rsidRDefault="00152E26" w:rsidP="00F27468">
      <w:pPr>
        <w:jc w:val="center"/>
        <w:rPr>
          <w:b/>
          <w:sz w:val="28"/>
          <w:szCs w:val="28"/>
        </w:rPr>
      </w:pPr>
      <w:r>
        <w:rPr>
          <w:b/>
          <w:sz w:val="28"/>
          <w:szCs w:val="28"/>
        </w:rPr>
        <w:t xml:space="preserve">ΠΡΟΣΚΛΗΣΗ </w:t>
      </w:r>
      <w:r w:rsidR="00C37F6C" w:rsidRPr="00C37F6C">
        <w:rPr>
          <w:b/>
          <w:sz w:val="28"/>
          <w:szCs w:val="28"/>
        </w:rPr>
        <w:t>ΥΠΟΒΟΛΗΣ ΠΡΟΣΦΟΡΩΝ</w:t>
      </w:r>
      <w:r w:rsidR="00F27468" w:rsidRPr="00C37F6C">
        <w:rPr>
          <w:b/>
          <w:sz w:val="28"/>
          <w:szCs w:val="28"/>
        </w:rPr>
        <w:t xml:space="preserve"> ΓΙΑ ΤΗΝ </w:t>
      </w:r>
    </w:p>
    <w:p w:rsidR="00F27468" w:rsidRPr="00C37F6C" w:rsidRDefault="00F27468" w:rsidP="00F27468">
      <w:pPr>
        <w:jc w:val="center"/>
        <w:rPr>
          <w:b/>
          <w:sz w:val="28"/>
          <w:szCs w:val="28"/>
        </w:rPr>
      </w:pPr>
      <w:r w:rsidRPr="00C37F6C">
        <w:rPr>
          <w:b/>
          <w:sz w:val="28"/>
          <w:szCs w:val="28"/>
        </w:rPr>
        <w:t xml:space="preserve">ΠΡΟΜΗΘΕΙΑ </w:t>
      </w:r>
      <w:r w:rsidR="00C60972">
        <w:rPr>
          <w:b/>
          <w:sz w:val="28"/>
          <w:szCs w:val="28"/>
        </w:rPr>
        <w:t>ΑΝΑΛΩΣΙΜΩΝ</w:t>
      </w:r>
    </w:p>
    <w:p w:rsidR="00DB7B07" w:rsidRPr="00C60972" w:rsidRDefault="00DB7B07" w:rsidP="00A63F3F">
      <w:pPr>
        <w:spacing w:line="360" w:lineRule="auto"/>
        <w:jc w:val="both"/>
      </w:pPr>
    </w:p>
    <w:p w:rsidR="00C60972" w:rsidRDefault="00984AC5" w:rsidP="00C60972">
      <w:pPr>
        <w:jc w:val="both"/>
      </w:pPr>
      <w:r>
        <w:t>Καλούμε κάθε ενδιαφερόμενο να καταθέσει</w:t>
      </w:r>
      <w:r w:rsidR="00A63F3F" w:rsidRPr="00C37F6C">
        <w:t xml:space="preserve"> την προσφορά </w:t>
      </w:r>
      <w:r>
        <w:t>του</w:t>
      </w:r>
      <w:r w:rsidR="00A63F3F" w:rsidRPr="00C37F6C">
        <w:t xml:space="preserve">, </w:t>
      </w:r>
      <w:r w:rsidR="00C37F6C" w:rsidRPr="00C37F6C">
        <w:t xml:space="preserve">που αφορά σε </w:t>
      </w:r>
      <w:r w:rsidR="00C37F6C" w:rsidRPr="00C37F6C">
        <w:rPr>
          <w:b/>
        </w:rPr>
        <w:t xml:space="preserve">ανάθεση προμήθειας </w:t>
      </w:r>
      <w:r w:rsidR="00A0460B">
        <w:rPr>
          <w:b/>
        </w:rPr>
        <w:t xml:space="preserve">γραφικής ύλης και </w:t>
      </w:r>
      <w:r w:rsidR="00C60972">
        <w:rPr>
          <w:b/>
        </w:rPr>
        <w:t xml:space="preserve">αναλωσίμων </w:t>
      </w:r>
      <w:r w:rsidR="00C60972">
        <w:rPr>
          <w:sz w:val="23"/>
          <w:szCs w:val="23"/>
        </w:rPr>
        <w:t>και σύναψη σύμβασης</w:t>
      </w:r>
      <w:r w:rsidR="00C37F6C" w:rsidRPr="00C37F6C">
        <w:t xml:space="preserve">, με τη διαδικασία της «Απευθείας Ανάθεσης», συνολικής </w:t>
      </w:r>
      <w:r w:rsidR="00627DE6">
        <w:t xml:space="preserve">ανώτατης </w:t>
      </w:r>
      <w:r w:rsidR="00C37F6C" w:rsidRPr="00C37F6C">
        <w:t>προϋπολογιζόμενης δαπάνης</w:t>
      </w:r>
      <w:r>
        <w:t>,</w:t>
      </w:r>
      <w:r w:rsidR="00C37F6C" w:rsidRPr="00C37F6C">
        <w:t xml:space="preserve"> ποσού </w:t>
      </w:r>
      <w:r w:rsidR="00A0460B">
        <w:t xml:space="preserve">δύο χιλιάδων τριακοσίων </w:t>
      </w:r>
      <w:r w:rsidR="00A0460B">
        <w:rPr>
          <w:b/>
        </w:rPr>
        <w:t>2.300</w:t>
      </w:r>
      <w:r w:rsidR="00C37F6C" w:rsidRPr="00C37F6C">
        <w:rPr>
          <w:b/>
        </w:rPr>
        <w:t>,00</w:t>
      </w:r>
      <w:r w:rsidR="00C37F6C" w:rsidRPr="00C37F6C">
        <w:t xml:space="preserve">€ συμπεριλαμβανομένου Φ.Π.Α., </w:t>
      </w:r>
      <w:r w:rsidR="00C60972">
        <w:t xml:space="preserve">και  </w:t>
      </w:r>
      <w:r w:rsidR="00C60972" w:rsidRPr="00C37F6C">
        <w:t>κριτήριο</w:t>
      </w:r>
      <w:r w:rsidR="00C60972">
        <w:t xml:space="preserve"> επιλογής/ανάθεσης </w:t>
      </w:r>
      <w:r w:rsidR="00C60972" w:rsidRPr="00C37F6C">
        <w:t xml:space="preserve">την </w:t>
      </w:r>
      <w:r w:rsidR="00C60972">
        <w:t>πλέον συμφέρουσα από οικονομική άποψη προσφορά</w:t>
      </w:r>
      <w:r w:rsidR="005F10F2" w:rsidRPr="005F10F2">
        <w:t>,</w:t>
      </w:r>
      <w:r w:rsidR="00C60972">
        <w:t xml:space="preserve"> αποκλειστικά βάσει τιμής.</w:t>
      </w:r>
    </w:p>
    <w:p w:rsidR="00C60972" w:rsidRDefault="00C60972" w:rsidP="00C60972">
      <w:pPr>
        <w:jc w:val="both"/>
      </w:pPr>
      <w:r>
        <w:t xml:space="preserve">Η ανάθεση της εν λόγω προμήθειας είναι απαραίτητη στην υλοποίηση του φυσικού αντικειμένου </w:t>
      </w:r>
      <w:r w:rsidRPr="00C37F6C">
        <w:t xml:space="preserve">της Πράξης </w:t>
      </w:r>
      <w:r w:rsidR="00DA5776" w:rsidRPr="00F77A69">
        <w:t>«Πρακτική Άσκηση Τριτοβάθμιας Εκπαίδευσης του ΤΕΙ Ανατολικής Μακεδονίας και Θράκης» με κωδικό ΟΠΣ MIS 5032896 στο</w:t>
      </w:r>
      <w:r w:rsidR="00A47043">
        <w:t xml:space="preserve"> </w:t>
      </w:r>
      <w:r w:rsidR="00DA5776" w:rsidRPr="00F77A69">
        <w:t>ΕΠ «Ανταγωνιστικότητα Επιχειρηματικότητα και Καινοτομία» που συγχρηματοδοτείται από την Ευρωπαϊκή Ένωση (Ευρωπαϊκό Κοινωνικό Ταμείο)</w:t>
      </w:r>
      <w:r w:rsidRPr="00C37F6C">
        <w:t xml:space="preserve">. </w:t>
      </w:r>
    </w:p>
    <w:p w:rsidR="00C60972" w:rsidRDefault="00C60972" w:rsidP="00C60972">
      <w:pPr>
        <w:jc w:val="both"/>
      </w:pPr>
      <w:r>
        <w:t>Επιπλέον βεβαιώνεται ότι η δαπάνη για την εν λόγω προμήθεια προβλέπεται στον προϋπολογισμό της πράξης και θα χρησιμοποιηθεί για τις ανάγκες της.</w:t>
      </w:r>
    </w:p>
    <w:p w:rsidR="00C60972" w:rsidRDefault="00F27468" w:rsidP="00C60972">
      <w:pPr>
        <w:jc w:val="both"/>
      </w:pPr>
      <w:r w:rsidRPr="00C37F6C">
        <w:t xml:space="preserve"> </w:t>
      </w:r>
    </w:p>
    <w:p w:rsidR="00F27468" w:rsidRDefault="00C60972" w:rsidP="00CB7B56">
      <w:pPr>
        <w:jc w:val="both"/>
        <w:rPr>
          <w:lang w:val="en-US"/>
        </w:rPr>
      </w:pPr>
      <w:r>
        <w:rPr>
          <w:b/>
        </w:rPr>
        <w:t xml:space="preserve">Α. </w:t>
      </w:r>
      <w:r w:rsidRPr="004D18A0">
        <w:rPr>
          <w:b/>
        </w:rPr>
        <w:t xml:space="preserve">Πίνακας </w:t>
      </w:r>
      <w:r>
        <w:rPr>
          <w:b/>
        </w:rPr>
        <w:t>ειδών</w:t>
      </w:r>
      <w:r w:rsidRPr="004D18A0">
        <w:rPr>
          <w:b/>
        </w:rPr>
        <w:t xml:space="preserve"> προς προμήθεια</w:t>
      </w:r>
    </w:p>
    <w:p w:rsidR="005D7EBC" w:rsidRDefault="005D7EBC" w:rsidP="00D92E1D">
      <w:pPr>
        <w:jc w:val="center"/>
        <w:rPr>
          <w:b/>
          <w:bCs/>
        </w:rPr>
        <w:sectPr w:rsidR="005D7EBC" w:rsidSect="00662D5B">
          <w:footerReference w:type="default" r:id="rId9"/>
          <w:pgSz w:w="11906" w:h="16838"/>
          <w:pgMar w:top="899" w:right="1466" w:bottom="899" w:left="1800" w:header="708" w:footer="708" w:gutter="0"/>
          <w:cols w:space="708"/>
          <w:docGrid w:linePitch="360"/>
        </w:sectPr>
      </w:pPr>
    </w:p>
    <w:tbl>
      <w:tblPr>
        <w:tblW w:w="5000" w:type="pct"/>
        <w:tblLook w:val="0000"/>
      </w:tblPr>
      <w:tblGrid>
        <w:gridCol w:w="874"/>
        <w:gridCol w:w="2191"/>
        <w:gridCol w:w="1292"/>
        <w:gridCol w:w="478"/>
        <w:gridCol w:w="1150"/>
        <w:gridCol w:w="449"/>
        <w:gridCol w:w="945"/>
        <w:gridCol w:w="443"/>
        <w:gridCol w:w="1034"/>
      </w:tblGrid>
      <w:tr w:rsidR="0068165A" w:rsidTr="00446439">
        <w:trPr>
          <w:trHeight w:val="491"/>
        </w:trPr>
        <w:tc>
          <w:tcPr>
            <w:tcW w:w="5000" w:type="pct"/>
            <w:gridSpan w:val="9"/>
            <w:tcBorders>
              <w:top w:val="single" w:sz="8" w:space="0" w:color="auto"/>
              <w:left w:val="single" w:sz="8" w:space="0" w:color="auto"/>
              <w:bottom w:val="single" w:sz="8" w:space="0" w:color="auto"/>
              <w:right w:val="single" w:sz="8" w:space="0" w:color="auto"/>
            </w:tcBorders>
            <w:shd w:val="clear" w:color="auto" w:fill="999999"/>
            <w:vAlign w:val="bottom"/>
          </w:tcPr>
          <w:p w:rsidR="0068165A" w:rsidRDefault="0068165A" w:rsidP="009C2957">
            <w:pPr>
              <w:jc w:val="center"/>
              <w:rPr>
                <w:b/>
                <w:bCs/>
              </w:rPr>
            </w:pPr>
            <w:r>
              <w:rPr>
                <w:b/>
                <w:bCs/>
              </w:rPr>
              <w:lastRenderedPageBreak/>
              <w:t xml:space="preserve">ΚΑΤΗΓΟΡΙΑ </w:t>
            </w:r>
            <w:r w:rsidR="00CB7B56">
              <w:rPr>
                <w:b/>
                <w:bCs/>
              </w:rPr>
              <w:t>Α</w:t>
            </w:r>
          </w:p>
          <w:p w:rsidR="0068165A" w:rsidRDefault="00CB7B56" w:rsidP="009C2957">
            <w:pPr>
              <w:jc w:val="center"/>
              <w:rPr>
                <w:b/>
                <w:bCs/>
              </w:rPr>
            </w:pPr>
            <w:r>
              <w:rPr>
                <w:b/>
                <w:bCs/>
              </w:rPr>
              <w:t xml:space="preserve">ΧΑΡΤΙ  ΕΚΤΥΠΩΣΗΣ  - </w:t>
            </w:r>
            <w:r w:rsidR="0068165A">
              <w:rPr>
                <w:b/>
                <w:bCs/>
              </w:rPr>
              <w:t>ΓΡΑΦΙΚΗ ΥΛΗ</w:t>
            </w: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Α/Α</w:t>
            </w:r>
          </w:p>
        </w:tc>
        <w:tc>
          <w:tcPr>
            <w:tcW w:w="1262" w:type="pct"/>
            <w:tcBorders>
              <w:top w:val="single" w:sz="8" w:space="0" w:color="auto"/>
              <w:left w:val="nil"/>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ΠΕΡΙΓΡΑΦΗ ΕΙΔΟΥΣ</w:t>
            </w:r>
          </w:p>
        </w:tc>
        <w:tc>
          <w:tcPr>
            <w:tcW w:w="990" w:type="pct"/>
            <w:gridSpan w:val="2"/>
            <w:tcBorders>
              <w:top w:val="single" w:sz="8" w:space="0" w:color="auto"/>
              <w:left w:val="nil"/>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 xml:space="preserve">ΜΟΝΑΔΕΣ ΜΕΤΡΗΣΗΣ </w:t>
            </w:r>
          </w:p>
        </w:tc>
        <w:tc>
          <w:tcPr>
            <w:tcW w:w="898" w:type="pct"/>
            <w:gridSpan w:val="2"/>
            <w:tcBorders>
              <w:top w:val="single" w:sz="8" w:space="0" w:color="auto"/>
              <w:left w:val="nil"/>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ΠΟΣΟΤΗΤΑ</w:t>
            </w:r>
          </w:p>
        </w:tc>
        <w:tc>
          <w:tcPr>
            <w:tcW w:w="772" w:type="pct"/>
            <w:gridSpan w:val="2"/>
            <w:tcBorders>
              <w:top w:val="single" w:sz="8" w:space="0" w:color="auto"/>
              <w:left w:val="nil"/>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 xml:space="preserve">Τιμή Μονάδας (με </w:t>
            </w:r>
            <w:r>
              <w:rPr>
                <w:b/>
                <w:bCs/>
                <w:sz w:val="22"/>
                <w:szCs w:val="22"/>
              </w:rPr>
              <w:t>ΦΠΑ)</w:t>
            </w:r>
          </w:p>
        </w:tc>
        <w:tc>
          <w:tcPr>
            <w:tcW w:w="586" w:type="pct"/>
            <w:tcBorders>
              <w:top w:val="single" w:sz="8" w:space="0" w:color="auto"/>
              <w:left w:val="nil"/>
              <w:bottom w:val="single" w:sz="8" w:space="0" w:color="auto"/>
              <w:right w:val="single" w:sz="8" w:space="0" w:color="auto"/>
            </w:tcBorders>
            <w:shd w:val="clear" w:color="auto" w:fill="CCCCCC"/>
            <w:vAlign w:val="bottom"/>
          </w:tcPr>
          <w:p w:rsidR="0068165A" w:rsidRPr="0068284B" w:rsidRDefault="0068165A" w:rsidP="009C2957">
            <w:pPr>
              <w:jc w:val="center"/>
              <w:rPr>
                <w:b/>
                <w:bCs/>
                <w:sz w:val="22"/>
                <w:szCs w:val="22"/>
              </w:rPr>
            </w:pPr>
            <w:r w:rsidRPr="0068284B">
              <w:rPr>
                <w:b/>
                <w:bCs/>
                <w:sz w:val="22"/>
                <w:szCs w:val="22"/>
              </w:rPr>
              <w:t>Ποσό</w:t>
            </w:r>
            <w:r>
              <w:rPr>
                <w:b/>
                <w:bCs/>
                <w:sz w:val="22"/>
                <w:szCs w:val="22"/>
              </w:rPr>
              <w:t xml:space="preserve"> (€)</w:t>
            </w: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tcPr>
          <w:p w:rsidR="00CB7B56" w:rsidRPr="0068284B" w:rsidRDefault="00CB7B56" w:rsidP="009C2957">
            <w:pPr>
              <w:jc w:val="center"/>
              <w:rPr>
                <w:b/>
                <w:bCs/>
                <w:highlight w:val="yellow"/>
              </w:rPr>
            </w:pPr>
            <w:r w:rsidRPr="0024482D">
              <w:rPr>
                <w:b/>
                <w:bCs/>
              </w:rPr>
              <w:t>1</w:t>
            </w:r>
          </w:p>
        </w:tc>
        <w:tc>
          <w:tcPr>
            <w:tcW w:w="1262" w:type="pct"/>
            <w:tcBorders>
              <w:top w:val="single" w:sz="8" w:space="0" w:color="auto"/>
              <w:left w:val="nil"/>
              <w:bottom w:val="single" w:sz="8" w:space="0" w:color="auto"/>
              <w:right w:val="single" w:sz="8" w:space="0" w:color="auto"/>
            </w:tcBorders>
            <w:shd w:val="clear" w:color="auto" w:fill="auto"/>
            <w:vAlign w:val="center"/>
          </w:tcPr>
          <w:p w:rsidR="00CB7B56" w:rsidRPr="00DD48FA" w:rsidRDefault="00CB7B56" w:rsidP="009C2957">
            <w:pPr>
              <w:autoSpaceDE w:val="0"/>
              <w:autoSpaceDN w:val="0"/>
              <w:adjustRightInd w:val="0"/>
              <w:jc w:val="center"/>
              <w:rPr>
                <w:rFonts w:eastAsia="MS Mincho"/>
                <w:lang w:eastAsia="ja-JP"/>
              </w:rPr>
            </w:pPr>
            <w:r w:rsidRPr="00DD48FA">
              <w:rPr>
                <w:rFonts w:eastAsia="MS Mincho"/>
                <w:lang w:eastAsia="ja-JP"/>
              </w:rPr>
              <w:t>Χαρτί</w:t>
            </w:r>
            <w:r>
              <w:rPr>
                <w:rFonts w:eastAsia="MS Mincho"/>
                <w:lang w:eastAsia="ja-JP"/>
              </w:rPr>
              <w:t xml:space="preserve"> ε</w:t>
            </w:r>
            <w:r w:rsidRPr="00DD48FA">
              <w:rPr>
                <w:rFonts w:eastAsia="MS Mincho"/>
                <w:lang w:eastAsia="ja-JP"/>
              </w:rPr>
              <w:t>κτύπωσης</w:t>
            </w:r>
            <w:r>
              <w:rPr>
                <w:rFonts w:eastAsia="MS Mincho"/>
                <w:lang w:eastAsia="ja-JP"/>
              </w:rPr>
              <w:t>,</w:t>
            </w:r>
            <w:r w:rsidRPr="00DD48FA">
              <w:rPr>
                <w:rFonts w:eastAsia="MS Mincho"/>
                <w:lang w:eastAsia="ja-JP"/>
              </w:rPr>
              <w:t xml:space="preserve"> </w:t>
            </w:r>
            <w:r>
              <w:rPr>
                <w:rFonts w:eastAsia="MS Mincho"/>
                <w:lang w:eastAsia="ja-JP"/>
              </w:rPr>
              <w:t>μ</w:t>
            </w:r>
            <w:r w:rsidRPr="00DD48FA">
              <w:rPr>
                <w:rFonts w:eastAsia="MS Mincho"/>
                <w:lang w:eastAsia="ja-JP"/>
              </w:rPr>
              <w:t>έγεθος Α4 λευκό</w:t>
            </w:r>
            <w:r>
              <w:rPr>
                <w:rFonts w:eastAsia="MS Mincho"/>
                <w:lang w:eastAsia="ja-JP"/>
              </w:rPr>
              <w:t xml:space="preserve"> </w:t>
            </w:r>
            <w:r w:rsidRPr="00DD48FA">
              <w:rPr>
                <w:rFonts w:eastAsia="MS Mincho"/>
                <w:lang w:eastAsia="ja-JP"/>
              </w:rPr>
              <w:t>σε κούτα (2500</w:t>
            </w:r>
          </w:p>
          <w:p w:rsidR="00CB7B56" w:rsidRPr="00DD48FA" w:rsidRDefault="00CB7B56" w:rsidP="009C2957">
            <w:pPr>
              <w:autoSpaceDE w:val="0"/>
              <w:autoSpaceDN w:val="0"/>
              <w:adjustRightInd w:val="0"/>
              <w:jc w:val="center"/>
              <w:rPr>
                <w:rFonts w:eastAsia="MS Mincho"/>
                <w:lang w:eastAsia="ja-JP"/>
              </w:rPr>
            </w:pPr>
            <w:r>
              <w:rPr>
                <w:rFonts w:eastAsia="MS Mincho"/>
                <w:lang w:eastAsia="ja-JP"/>
              </w:rPr>
              <w:t>φ</w:t>
            </w:r>
            <w:r w:rsidRPr="00DD48FA">
              <w:rPr>
                <w:rFonts w:eastAsia="MS Mincho"/>
                <w:lang w:eastAsia="ja-JP"/>
              </w:rPr>
              <w:t>ύλλων</w:t>
            </w:r>
            <w:r w:rsidRPr="008A6E58">
              <w:rPr>
                <w:rFonts w:eastAsia="MS Mincho"/>
                <w:lang w:eastAsia="ja-JP"/>
              </w:rPr>
              <w:t xml:space="preserve"> </w:t>
            </w:r>
            <w:r w:rsidRPr="00DD48FA">
              <w:rPr>
                <w:rFonts w:eastAsia="MS Mincho"/>
                <w:lang w:eastAsia="ja-JP"/>
              </w:rPr>
              <w:t>-</w:t>
            </w:r>
            <w:r w:rsidRPr="008A6E58">
              <w:rPr>
                <w:rFonts w:eastAsia="MS Mincho"/>
                <w:lang w:eastAsia="ja-JP"/>
              </w:rPr>
              <w:t xml:space="preserve"> </w:t>
            </w:r>
            <w:r w:rsidRPr="00DD48FA">
              <w:rPr>
                <w:rFonts w:eastAsia="MS Mincho"/>
                <w:lang w:eastAsia="ja-JP"/>
              </w:rPr>
              <w:t>5 πακέτα</w:t>
            </w:r>
            <w:r>
              <w:rPr>
                <w:rFonts w:eastAsia="MS Mincho"/>
                <w:lang w:eastAsia="ja-JP"/>
              </w:rPr>
              <w:t xml:space="preserve"> </w:t>
            </w:r>
            <w:r w:rsidRPr="00DD48FA">
              <w:rPr>
                <w:rFonts w:eastAsia="MS Mincho"/>
                <w:lang w:eastAsia="ja-JP"/>
              </w:rPr>
              <w:t>των 500 σελίδων)</w:t>
            </w:r>
            <w:r>
              <w:rPr>
                <w:rFonts w:eastAsia="MS Mincho"/>
                <w:lang w:eastAsia="ja-JP"/>
              </w:rPr>
              <w:t xml:space="preserve"> </w:t>
            </w:r>
            <w:r w:rsidRPr="00DD48FA">
              <w:rPr>
                <w:rFonts w:eastAsia="MS Mincho"/>
                <w:lang w:eastAsia="ja-JP"/>
              </w:rPr>
              <w:t>80γρ για εκτύπωση</w:t>
            </w:r>
          </w:p>
          <w:p w:rsidR="00CB7B56" w:rsidRPr="00DD48FA" w:rsidRDefault="00CB7B56" w:rsidP="009C2957">
            <w:pPr>
              <w:autoSpaceDE w:val="0"/>
              <w:autoSpaceDN w:val="0"/>
              <w:adjustRightInd w:val="0"/>
              <w:jc w:val="center"/>
              <w:rPr>
                <w:rFonts w:eastAsia="MS Mincho"/>
                <w:lang w:eastAsia="ja-JP"/>
              </w:rPr>
            </w:pPr>
            <w:r w:rsidRPr="00DD48FA">
              <w:rPr>
                <w:rFonts w:eastAsia="MS Mincho"/>
                <w:lang w:eastAsia="ja-JP"/>
              </w:rPr>
              <w:t>σε</w:t>
            </w:r>
            <w:r>
              <w:rPr>
                <w:rFonts w:eastAsia="MS Mincho"/>
                <w:lang w:eastAsia="ja-JP"/>
              </w:rPr>
              <w:t xml:space="preserve"> </w:t>
            </w:r>
            <w:proofErr w:type="spellStart"/>
            <w:r>
              <w:rPr>
                <w:rFonts w:eastAsia="MS Mincho"/>
                <w:lang w:eastAsia="ja-JP"/>
              </w:rPr>
              <w:t>inkjet</w:t>
            </w:r>
            <w:proofErr w:type="spellEnd"/>
            <w:r>
              <w:rPr>
                <w:rFonts w:eastAsia="MS Mincho"/>
                <w:lang w:eastAsia="ja-JP"/>
              </w:rPr>
              <w:t>-</w:t>
            </w:r>
            <w:proofErr w:type="spellStart"/>
            <w:r>
              <w:rPr>
                <w:rFonts w:eastAsia="MS Mincho"/>
                <w:lang w:eastAsia="ja-JP"/>
              </w:rPr>
              <w:t>laser</w:t>
            </w:r>
            <w:proofErr w:type="spellEnd"/>
            <w:r>
              <w:rPr>
                <w:rFonts w:eastAsia="MS Mincho"/>
                <w:lang w:eastAsia="ja-JP"/>
              </w:rPr>
              <w:t xml:space="preserve"> </w:t>
            </w:r>
            <w:r w:rsidRPr="00DD48FA">
              <w:rPr>
                <w:rFonts w:eastAsia="MS Mincho"/>
                <w:lang w:eastAsia="ja-JP"/>
              </w:rPr>
              <w:t>εκτυπωτές</w:t>
            </w:r>
          </w:p>
        </w:tc>
        <w:tc>
          <w:tcPr>
            <w:tcW w:w="990" w:type="pct"/>
            <w:gridSpan w:val="2"/>
            <w:tcBorders>
              <w:top w:val="single" w:sz="8" w:space="0" w:color="auto"/>
              <w:left w:val="nil"/>
              <w:bottom w:val="single" w:sz="8" w:space="0" w:color="auto"/>
              <w:right w:val="single" w:sz="8" w:space="0" w:color="auto"/>
            </w:tcBorders>
            <w:shd w:val="clear" w:color="auto" w:fill="auto"/>
            <w:vAlign w:val="center"/>
          </w:tcPr>
          <w:p w:rsidR="00CB7B56" w:rsidRPr="00DD48FA" w:rsidRDefault="00CB7B56" w:rsidP="009C2957">
            <w:pPr>
              <w:jc w:val="center"/>
              <w:rPr>
                <w:bCs/>
              </w:rPr>
            </w:pPr>
            <w:r>
              <w:rPr>
                <w:bCs/>
              </w:rPr>
              <w:t>Κούτες</w:t>
            </w:r>
          </w:p>
        </w:tc>
        <w:tc>
          <w:tcPr>
            <w:tcW w:w="898" w:type="pct"/>
            <w:gridSpan w:val="2"/>
            <w:tcBorders>
              <w:top w:val="single" w:sz="8" w:space="0" w:color="auto"/>
              <w:left w:val="nil"/>
              <w:bottom w:val="single" w:sz="8" w:space="0" w:color="auto"/>
              <w:right w:val="single" w:sz="8" w:space="0" w:color="auto"/>
            </w:tcBorders>
            <w:shd w:val="clear" w:color="auto" w:fill="auto"/>
            <w:vAlign w:val="center"/>
          </w:tcPr>
          <w:p w:rsidR="00CB7B56" w:rsidRPr="00A6018D" w:rsidRDefault="00CB7B56" w:rsidP="009C2957">
            <w:pPr>
              <w:jc w:val="center"/>
              <w:rPr>
                <w:bCs/>
              </w:rPr>
            </w:pPr>
          </w:p>
          <w:p w:rsidR="00CB7B56" w:rsidRPr="00033F94" w:rsidRDefault="00033F94" w:rsidP="009C2957">
            <w:pPr>
              <w:jc w:val="center"/>
              <w:rPr>
                <w:b/>
                <w:bCs/>
              </w:rPr>
            </w:pPr>
            <w:r w:rsidRPr="00033F94">
              <w:rPr>
                <w:b/>
                <w:bCs/>
              </w:rPr>
              <w:t>30</w:t>
            </w:r>
          </w:p>
          <w:p w:rsidR="00CB7B56" w:rsidRPr="00A6018D" w:rsidRDefault="00CB7B56" w:rsidP="009C2957">
            <w:pPr>
              <w:jc w:val="center"/>
              <w:rPr>
                <w:bCs/>
              </w:rPr>
            </w:pPr>
          </w:p>
        </w:tc>
        <w:tc>
          <w:tcPr>
            <w:tcW w:w="772" w:type="pct"/>
            <w:gridSpan w:val="2"/>
            <w:tcBorders>
              <w:top w:val="single" w:sz="8" w:space="0" w:color="auto"/>
              <w:left w:val="nil"/>
              <w:bottom w:val="single" w:sz="8" w:space="0" w:color="auto"/>
              <w:right w:val="single" w:sz="8" w:space="0" w:color="auto"/>
            </w:tcBorders>
            <w:shd w:val="clear" w:color="auto" w:fill="auto"/>
            <w:vAlign w:val="center"/>
          </w:tcPr>
          <w:p w:rsidR="00CB7B56" w:rsidRPr="00A6018D" w:rsidRDefault="00CB7B56" w:rsidP="009C2957">
            <w:pPr>
              <w:jc w:val="center"/>
            </w:pPr>
          </w:p>
          <w:p w:rsidR="00CB7B56" w:rsidRPr="00A6018D" w:rsidRDefault="00CB7B56" w:rsidP="009C2957">
            <w:pPr>
              <w:jc w:val="center"/>
            </w:pPr>
          </w:p>
        </w:tc>
        <w:tc>
          <w:tcPr>
            <w:tcW w:w="586" w:type="pct"/>
            <w:tcBorders>
              <w:top w:val="single" w:sz="8" w:space="0" w:color="auto"/>
              <w:left w:val="nil"/>
              <w:bottom w:val="single" w:sz="8" w:space="0" w:color="auto"/>
              <w:right w:val="single" w:sz="8" w:space="0" w:color="auto"/>
            </w:tcBorders>
            <w:shd w:val="clear" w:color="auto" w:fill="auto"/>
            <w:vAlign w:val="center"/>
          </w:tcPr>
          <w:p w:rsidR="00CB7B56" w:rsidRPr="00A6018D" w:rsidRDefault="00CB7B56" w:rsidP="009C2957">
            <w:pPr>
              <w:jc w:val="center"/>
            </w:pP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tcPr>
          <w:p w:rsidR="0079378C" w:rsidRPr="0068284B" w:rsidRDefault="00F85D09" w:rsidP="009C2957">
            <w:pPr>
              <w:jc w:val="center"/>
              <w:rPr>
                <w:b/>
                <w:bCs/>
                <w:highlight w:val="yellow"/>
              </w:rPr>
            </w:pPr>
            <w:r>
              <w:rPr>
                <w:b/>
                <w:bCs/>
              </w:rPr>
              <w:t>2</w:t>
            </w:r>
          </w:p>
        </w:tc>
        <w:tc>
          <w:tcPr>
            <w:tcW w:w="1262" w:type="pct"/>
            <w:tcBorders>
              <w:top w:val="single" w:sz="8" w:space="0" w:color="auto"/>
              <w:left w:val="nil"/>
              <w:bottom w:val="single" w:sz="8" w:space="0" w:color="auto"/>
              <w:right w:val="single" w:sz="8" w:space="0" w:color="auto"/>
            </w:tcBorders>
            <w:shd w:val="clear" w:color="auto" w:fill="auto"/>
            <w:vAlign w:val="center"/>
          </w:tcPr>
          <w:p w:rsidR="0079378C" w:rsidRPr="00DD48FA" w:rsidRDefault="0079378C" w:rsidP="009C2957">
            <w:pPr>
              <w:autoSpaceDE w:val="0"/>
              <w:autoSpaceDN w:val="0"/>
              <w:adjustRightInd w:val="0"/>
              <w:jc w:val="center"/>
              <w:rPr>
                <w:rFonts w:eastAsia="MS Mincho"/>
                <w:lang w:eastAsia="ja-JP"/>
              </w:rPr>
            </w:pPr>
            <w:r w:rsidRPr="00DD48FA">
              <w:rPr>
                <w:rFonts w:eastAsia="MS Mincho"/>
                <w:lang w:eastAsia="ja-JP"/>
              </w:rPr>
              <w:t>Χαρτί</w:t>
            </w:r>
            <w:r>
              <w:rPr>
                <w:rFonts w:eastAsia="MS Mincho"/>
                <w:lang w:eastAsia="ja-JP"/>
              </w:rPr>
              <w:t xml:space="preserve"> ε</w:t>
            </w:r>
            <w:r w:rsidRPr="00DD48FA">
              <w:rPr>
                <w:rFonts w:eastAsia="MS Mincho"/>
                <w:lang w:eastAsia="ja-JP"/>
              </w:rPr>
              <w:t>κτύπωσης</w:t>
            </w:r>
            <w:r>
              <w:rPr>
                <w:rFonts w:eastAsia="MS Mincho"/>
                <w:lang w:eastAsia="ja-JP"/>
              </w:rPr>
              <w:t>,</w:t>
            </w:r>
            <w:r w:rsidRPr="00DD48FA">
              <w:rPr>
                <w:rFonts w:eastAsia="MS Mincho"/>
                <w:lang w:eastAsia="ja-JP"/>
              </w:rPr>
              <w:t xml:space="preserve"> </w:t>
            </w:r>
            <w:r>
              <w:rPr>
                <w:rFonts w:eastAsia="MS Mincho"/>
                <w:lang w:eastAsia="ja-JP"/>
              </w:rPr>
              <w:t>μ</w:t>
            </w:r>
            <w:r w:rsidRPr="00DD48FA">
              <w:rPr>
                <w:rFonts w:eastAsia="MS Mincho"/>
                <w:lang w:eastAsia="ja-JP"/>
              </w:rPr>
              <w:t xml:space="preserve">έγεθος Α4 </w:t>
            </w:r>
            <w:r>
              <w:rPr>
                <w:rFonts w:eastAsia="MS Mincho"/>
                <w:lang w:eastAsia="ja-JP"/>
              </w:rPr>
              <w:t xml:space="preserve">μπεζ </w:t>
            </w:r>
            <w:r w:rsidRPr="00DD48FA">
              <w:rPr>
                <w:rFonts w:eastAsia="MS Mincho"/>
                <w:lang w:eastAsia="ja-JP"/>
              </w:rPr>
              <w:t xml:space="preserve">σε κούτα </w:t>
            </w:r>
            <w:r>
              <w:rPr>
                <w:rFonts w:eastAsia="MS Mincho"/>
                <w:lang w:eastAsia="ja-JP"/>
              </w:rPr>
              <w:t>120</w:t>
            </w:r>
            <w:r w:rsidRPr="00DD48FA">
              <w:rPr>
                <w:rFonts w:eastAsia="MS Mincho"/>
                <w:lang w:eastAsia="ja-JP"/>
              </w:rPr>
              <w:t>γρ για εκτύπωση</w:t>
            </w:r>
          </w:p>
          <w:p w:rsidR="0079378C" w:rsidRPr="00DD48FA" w:rsidRDefault="0079378C" w:rsidP="009C2957">
            <w:pPr>
              <w:autoSpaceDE w:val="0"/>
              <w:autoSpaceDN w:val="0"/>
              <w:adjustRightInd w:val="0"/>
              <w:jc w:val="center"/>
              <w:rPr>
                <w:rFonts w:eastAsia="MS Mincho"/>
                <w:lang w:eastAsia="ja-JP"/>
              </w:rPr>
            </w:pPr>
            <w:r w:rsidRPr="00DD48FA">
              <w:rPr>
                <w:rFonts w:eastAsia="MS Mincho"/>
                <w:lang w:eastAsia="ja-JP"/>
              </w:rPr>
              <w:t>σε</w:t>
            </w:r>
            <w:r>
              <w:rPr>
                <w:rFonts w:eastAsia="MS Mincho"/>
                <w:lang w:eastAsia="ja-JP"/>
              </w:rPr>
              <w:t xml:space="preserve"> </w:t>
            </w:r>
            <w:proofErr w:type="spellStart"/>
            <w:r>
              <w:rPr>
                <w:rFonts w:eastAsia="MS Mincho"/>
                <w:lang w:eastAsia="ja-JP"/>
              </w:rPr>
              <w:t>inkjet</w:t>
            </w:r>
            <w:proofErr w:type="spellEnd"/>
            <w:r>
              <w:rPr>
                <w:rFonts w:eastAsia="MS Mincho"/>
                <w:lang w:eastAsia="ja-JP"/>
              </w:rPr>
              <w:t>-</w:t>
            </w:r>
            <w:proofErr w:type="spellStart"/>
            <w:r>
              <w:rPr>
                <w:rFonts w:eastAsia="MS Mincho"/>
                <w:lang w:eastAsia="ja-JP"/>
              </w:rPr>
              <w:t>laser</w:t>
            </w:r>
            <w:proofErr w:type="spellEnd"/>
            <w:r>
              <w:rPr>
                <w:rFonts w:eastAsia="MS Mincho"/>
                <w:lang w:eastAsia="ja-JP"/>
              </w:rPr>
              <w:t xml:space="preserve"> </w:t>
            </w:r>
            <w:r w:rsidRPr="00DD48FA">
              <w:rPr>
                <w:rFonts w:eastAsia="MS Mincho"/>
                <w:lang w:eastAsia="ja-JP"/>
              </w:rPr>
              <w:t>εκτυπωτές</w:t>
            </w:r>
          </w:p>
        </w:tc>
        <w:tc>
          <w:tcPr>
            <w:tcW w:w="990" w:type="pct"/>
            <w:gridSpan w:val="2"/>
            <w:tcBorders>
              <w:top w:val="single" w:sz="8" w:space="0" w:color="auto"/>
              <w:left w:val="nil"/>
              <w:bottom w:val="single" w:sz="8" w:space="0" w:color="auto"/>
              <w:right w:val="single" w:sz="8" w:space="0" w:color="auto"/>
            </w:tcBorders>
            <w:shd w:val="clear" w:color="auto" w:fill="auto"/>
            <w:vAlign w:val="center"/>
          </w:tcPr>
          <w:p w:rsidR="0079378C" w:rsidRPr="00DD48FA" w:rsidRDefault="0079378C" w:rsidP="009C2957">
            <w:pPr>
              <w:jc w:val="center"/>
              <w:rPr>
                <w:bCs/>
              </w:rPr>
            </w:pPr>
            <w:r>
              <w:rPr>
                <w:bCs/>
              </w:rPr>
              <w:t>Κούτες</w:t>
            </w:r>
          </w:p>
        </w:tc>
        <w:tc>
          <w:tcPr>
            <w:tcW w:w="898" w:type="pct"/>
            <w:gridSpan w:val="2"/>
            <w:tcBorders>
              <w:top w:val="single" w:sz="8" w:space="0" w:color="auto"/>
              <w:left w:val="nil"/>
              <w:bottom w:val="single" w:sz="8" w:space="0" w:color="auto"/>
              <w:right w:val="single" w:sz="8" w:space="0" w:color="auto"/>
            </w:tcBorders>
            <w:shd w:val="clear" w:color="auto" w:fill="auto"/>
            <w:vAlign w:val="center"/>
          </w:tcPr>
          <w:p w:rsidR="0079378C" w:rsidRPr="00A6018D" w:rsidRDefault="0079378C" w:rsidP="009C2957">
            <w:pPr>
              <w:jc w:val="center"/>
              <w:rPr>
                <w:bCs/>
              </w:rPr>
            </w:pPr>
          </w:p>
          <w:p w:rsidR="0079378C" w:rsidRPr="00033F94" w:rsidRDefault="0079378C" w:rsidP="009C2957">
            <w:pPr>
              <w:jc w:val="center"/>
              <w:rPr>
                <w:b/>
                <w:bCs/>
              </w:rPr>
            </w:pPr>
            <w:r>
              <w:rPr>
                <w:b/>
                <w:bCs/>
              </w:rPr>
              <w:t>1</w:t>
            </w:r>
          </w:p>
          <w:p w:rsidR="0079378C" w:rsidRPr="00A6018D" w:rsidRDefault="0079378C" w:rsidP="009C2957">
            <w:pPr>
              <w:jc w:val="center"/>
              <w:rPr>
                <w:bCs/>
              </w:rPr>
            </w:pPr>
          </w:p>
        </w:tc>
        <w:tc>
          <w:tcPr>
            <w:tcW w:w="772" w:type="pct"/>
            <w:gridSpan w:val="2"/>
            <w:tcBorders>
              <w:top w:val="single" w:sz="8" w:space="0" w:color="auto"/>
              <w:left w:val="nil"/>
              <w:bottom w:val="single" w:sz="8" w:space="0" w:color="auto"/>
              <w:right w:val="single" w:sz="8" w:space="0" w:color="auto"/>
            </w:tcBorders>
            <w:shd w:val="clear" w:color="auto" w:fill="auto"/>
            <w:vAlign w:val="center"/>
          </w:tcPr>
          <w:p w:rsidR="0079378C" w:rsidRPr="00A6018D" w:rsidRDefault="0079378C" w:rsidP="009C2957">
            <w:pPr>
              <w:jc w:val="center"/>
            </w:pPr>
          </w:p>
          <w:p w:rsidR="0079378C" w:rsidRPr="00A6018D" w:rsidRDefault="0079378C" w:rsidP="009C2957">
            <w:pPr>
              <w:jc w:val="center"/>
            </w:pPr>
          </w:p>
        </w:tc>
        <w:tc>
          <w:tcPr>
            <w:tcW w:w="586" w:type="pct"/>
            <w:tcBorders>
              <w:top w:val="single" w:sz="8" w:space="0" w:color="auto"/>
              <w:left w:val="nil"/>
              <w:bottom w:val="single" w:sz="8" w:space="0" w:color="auto"/>
              <w:right w:val="single" w:sz="8" w:space="0" w:color="auto"/>
            </w:tcBorders>
            <w:shd w:val="clear" w:color="auto" w:fill="auto"/>
            <w:vAlign w:val="center"/>
          </w:tcPr>
          <w:p w:rsidR="0079378C" w:rsidRPr="00A6018D" w:rsidRDefault="0079378C" w:rsidP="009C2957">
            <w:pPr>
              <w:jc w:val="center"/>
            </w:pP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tcPr>
          <w:p w:rsidR="0068165A" w:rsidRPr="00F85D09" w:rsidRDefault="00F85D09" w:rsidP="009C2957">
            <w:pPr>
              <w:jc w:val="center"/>
              <w:rPr>
                <w:b/>
                <w:bCs/>
              </w:rPr>
            </w:pPr>
            <w:r>
              <w:rPr>
                <w:b/>
                <w:bCs/>
              </w:rPr>
              <w:t>3</w:t>
            </w:r>
          </w:p>
        </w:tc>
        <w:tc>
          <w:tcPr>
            <w:tcW w:w="1262"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r w:rsidRPr="00A82C8C">
              <w:t xml:space="preserve">Κλασέρ </w:t>
            </w:r>
            <w:r w:rsidRPr="00A82C8C">
              <w:rPr>
                <w:color w:val="000000"/>
              </w:rPr>
              <w:t xml:space="preserve">από </w:t>
            </w:r>
            <w:r w:rsidRPr="00A82C8C">
              <w:rPr>
                <w:color w:val="000000"/>
              </w:rPr>
              <w:lastRenderedPageBreak/>
              <w:t xml:space="preserve">χαρτόνι με πλαστική επένδυση </w:t>
            </w:r>
            <w:r w:rsidRPr="00A82C8C">
              <w:t>SKAG 4/32</w:t>
            </w:r>
          </w:p>
        </w:tc>
        <w:tc>
          <w:tcPr>
            <w:tcW w:w="990"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rPr>
                <w:bCs/>
              </w:rPr>
            </w:pPr>
            <w:r w:rsidRPr="00A82C8C">
              <w:rPr>
                <w:bCs/>
              </w:rPr>
              <w:lastRenderedPageBreak/>
              <w:t>Τεμάχιο</w:t>
            </w:r>
          </w:p>
        </w:tc>
        <w:tc>
          <w:tcPr>
            <w:tcW w:w="898"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033F94" w:rsidP="009C2957">
            <w:pPr>
              <w:jc w:val="center"/>
              <w:rPr>
                <w:b/>
                <w:bCs/>
                <w:lang w:val="en-US"/>
              </w:rPr>
            </w:pPr>
            <w:r>
              <w:rPr>
                <w:b/>
                <w:bCs/>
              </w:rPr>
              <w:t>100</w:t>
            </w:r>
          </w:p>
        </w:tc>
        <w:tc>
          <w:tcPr>
            <w:tcW w:w="772"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c>
          <w:tcPr>
            <w:tcW w:w="586"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tcPr>
          <w:p w:rsidR="0068165A" w:rsidRPr="00A82C8C" w:rsidRDefault="00F85D09" w:rsidP="009C2957">
            <w:pPr>
              <w:jc w:val="center"/>
              <w:rPr>
                <w:b/>
                <w:bCs/>
              </w:rPr>
            </w:pPr>
            <w:r>
              <w:rPr>
                <w:b/>
                <w:bCs/>
              </w:rPr>
              <w:lastRenderedPageBreak/>
              <w:t>4</w:t>
            </w:r>
          </w:p>
        </w:tc>
        <w:tc>
          <w:tcPr>
            <w:tcW w:w="1262"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r w:rsidRPr="00A82C8C">
              <w:t xml:space="preserve">Κλασέρ </w:t>
            </w:r>
            <w:r w:rsidRPr="00A82C8C">
              <w:rPr>
                <w:color w:val="000000"/>
              </w:rPr>
              <w:t xml:space="preserve">από χαρτόνι με πλαστική επένδυση </w:t>
            </w:r>
            <w:r w:rsidRPr="00A82C8C">
              <w:t>SKAG 8/32</w:t>
            </w:r>
          </w:p>
        </w:tc>
        <w:tc>
          <w:tcPr>
            <w:tcW w:w="990"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rPr>
                <w:bCs/>
              </w:rPr>
            </w:pPr>
            <w:r w:rsidRPr="00A82C8C">
              <w:rPr>
                <w:bCs/>
              </w:rPr>
              <w:t>Τεμάχιο</w:t>
            </w:r>
          </w:p>
        </w:tc>
        <w:tc>
          <w:tcPr>
            <w:tcW w:w="898"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rPr>
                <w:b/>
                <w:bCs/>
                <w:lang w:val="en-US"/>
              </w:rPr>
            </w:pPr>
            <w:r w:rsidRPr="00A82C8C">
              <w:rPr>
                <w:b/>
                <w:bCs/>
              </w:rPr>
              <w:t>1</w:t>
            </w:r>
            <w:r w:rsidRPr="00A82C8C">
              <w:rPr>
                <w:b/>
                <w:bCs/>
                <w:lang w:val="en-US"/>
              </w:rPr>
              <w:t>20</w:t>
            </w:r>
          </w:p>
        </w:tc>
        <w:tc>
          <w:tcPr>
            <w:tcW w:w="772"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c>
          <w:tcPr>
            <w:tcW w:w="586"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r>
      <w:tr w:rsidR="00F85D09" w:rsidTr="004713D8">
        <w:trPr>
          <w:trHeight w:val="330"/>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tcPr>
          <w:p w:rsidR="0068165A" w:rsidRPr="00A82C8C" w:rsidRDefault="00F85D09" w:rsidP="009C2957">
            <w:pPr>
              <w:jc w:val="center"/>
              <w:rPr>
                <w:b/>
                <w:bCs/>
              </w:rPr>
            </w:pPr>
            <w:r>
              <w:rPr>
                <w:b/>
                <w:bCs/>
              </w:rPr>
              <w:t>5</w:t>
            </w:r>
          </w:p>
        </w:tc>
        <w:tc>
          <w:tcPr>
            <w:tcW w:w="1262"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033F94">
            <w:pPr>
              <w:jc w:val="center"/>
            </w:pPr>
            <w:proofErr w:type="spellStart"/>
            <w:r w:rsidRPr="00A82C8C">
              <w:t>Πρεσπάν</w:t>
            </w:r>
            <w:proofErr w:type="spellEnd"/>
            <w:r w:rsidRPr="00A82C8C">
              <w:t xml:space="preserve"> φάκελος </w:t>
            </w:r>
            <w:r w:rsidR="00033F94">
              <w:t xml:space="preserve">χαρτόνι </w:t>
            </w:r>
            <w:r w:rsidRPr="00A82C8C">
              <w:t>με λάστιχο 22</w:t>
            </w:r>
            <w:r w:rsidRPr="00A82C8C">
              <w:rPr>
                <w:lang w:val="en-US"/>
              </w:rPr>
              <w:t>x</w:t>
            </w:r>
            <w:r w:rsidRPr="00A82C8C">
              <w:t xml:space="preserve">32 </w:t>
            </w:r>
          </w:p>
        </w:tc>
        <w:tc>
          <w:tcPr>
            <w:tcW w:w="990"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rPr>
                <w:bCs/>
              </w:rPr>
            </w:pPr>
            <w:r w:rsidRPr="00A82C8C">
              <w:rPr>
                <w:bCs/>
              </w:rPr>
              <w:t>Τεμάχιο</w:t>
            </w:r>
          </w:p>
        </w:tc>
        <w:tc>
          <w:tcPr>
            <w:tcW w:w="898"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rPr>
                <w:b/>
                <w:bCs/>
                <w:lang w:val="en-US"/>
              </w:rPr>
            </w:pPr>
            <w:r w:rsidRPr="00A82C8C">
              <w:rPr>
                <w:b/>
                <w:bCs/>
              </w:rPr>
              <w:t>2</w:t>
            </w:r>
            <w:r w:rsidRPr="00A82C8C">
              <w:rPr>
                <w:b/>
                <w:bCs/>
                <w:lang w:val="en-US"/>
              </w:rPr>
              <w:t>0</w:t>
            </w:r>
          </w:p>
        </w:tc>
        <w:tc>
          <w:tcPr>
            <w:tcW w:w="772" w:type="pct"/>
            <w:gridSpan w:val="2"/>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c>
          <w:tcPr>
            <w:tcW w:w="586" w:type="pct"/>
            <w:tcBorders>
              <w:top w:val="single" w:sz="8" w:space="0" w:color="auto"/>
              <w:left w:val="nil"/>
              <w:bottom w:val="single" w:sz="8" w:space="0" w:color="auto"/>
              <w:right w:val="single" w:sz="8" w:space="0" w:color="auto"/>
            </w:tcBorders>
            <w:shd w:val="clear" w:color="auto" w:fill="auto"/>
            <w:vAlign w:val="center"/>
          </w:tcPr>
          <w:p w:rsidR="0068165A" w:rsidRPr="00A82C8C" w:rsidRDefault="0068165A" w:rsidP="009C2957">
            <w:pPr>
              <w:jc w:val="center"/>
            </w:pPr>
          </w:p>
        </w:tc>
      </w:tr>
      <w:tr w:rsidR="00F85D09" w:rsidTr="004713D8">
        <w:trPr>
          <w:trHeight w:val="511"/>
        </w:trPr>
        <w:tc>
          <w:tcPr>
            <w:tcW w:w="492" w:type="pct"/>
            <w:tcBorders>
              <w:top w:val="nil"/>
              <w:left w:val="single" w:sz="8" w:space="0" w:color="auto"/>
              <w:bottom w:val="single" w:sz="8" w:space="0" w:color="auto"/>
              <w:right w:val="single" w:sz="8" w:space="0" w:color="auto"/>
            </w:tcBorders>
            <w:shd w:val="clear" w:color="auto" w:fill="auto"/>
            <w:vAlign w:val="center"/>
          </w:tcPr>
          <w:p w:rsidR="0068165A" w:rsidRPr="00A82C8C" w:rsidRDefault="00F85D09" w:rsidP="009C2957">
            <w:pPr>
              <w:jc w:val="center"/>
              <w:rPr>
                <w:b/>
                <w:bCs/>
              </w:rPr>
            </w:pPr>
            <w:r>
              <w:rPr>
                <w:b/>
                <w:bCs/>
              </w:rPr>
              <w:t>6</w:t>
            </w:r>
          </w:p>
          <w:p w:rsidR="0068165A" w:rsidRPr="00A82C8C" w:rsidRDefault="0068165A" w:rsidP="009C2957">
            <w:pPr>
              <w:jc w:val="center"/>
              <w:rPr>
                <w:b/>
                <w:bCs/>
              </w:rPr>
            </w:pPr>
          </w:p>
        </w:tc>
        <w:tc>
          <w:tcPr>
            <w:tcW w:w="1262" w:type="pct"/>
            <w:tcBorders>
              <w:top w:val="nil"/>
              <w:left w:val="nil"/>
              <w:bottom w:val="single" w:sz="8" w:space="0" w:color="auto"/>
              <w:right w:val="single" w:sz="8" w:space="0" w:color="auto"/>
            </w:tcBorders>
            <w:shd w:val="clear" w:color="auto" w:fill="auto"/>
            <w:vAlign w:val="center"/>
          </w:tcPr>
          <w:p w:rsidR="0068165A" w:rsidRPr="00A27697" w:rsidRDefault="0079378C" w:rsidP="009C2957">
            <w:pPr>
              <w:jc w:val="center"/>
              <w:rPr>
                <w:highlight w:val="yellow"/>
              </w:rPr>
            </w:pPr>
            <w:r w:rsidRPr="0079378C">
              <w:t>Κουτί αρχειοθέτησης με λάστιχο 8εκ.</w:t>
            </w:r>
          </w:p>
        </w:tc>
        <w:tc>
          <w:tcPr>
            <w:tcW w:w="990" w:type="pct"/>
            <w:gridSpan w:val="2"/>
            <w:tcBorders>
              <w:top w:val="nil"/>
              <w:left w:val="nil"/>
              <w:bottom w:val="single" w:sz="8" w:space="0" w:color="auto"/>
              <w:right w:val="single" w:sz="8" w:space="0" w:color="auto"/>
            </w:tcBorders>
            <w:shd w:val="clear" w:color="auto" w:fill="auto"/>
            <w:vAlign w:val="center"/>
          </w:tcPr>
          <w:p w:rsidR="0068165A" w:rsidRPr="00A82C8C" w:rsidRDefault="0068165A"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68165A" w:rsidRPr="00A82C8C" w:rsidRDefault="00D1503E" w:rsidP="009C2957">
            <w:pPr>
              <w:jc w:val="center"/>
              <w:rPr>
                <w:b/>
                <w:bCs/>
              </w:rPr>
            </w:pPr>
            <w:r>
              <w:rPr>
                <w:b/>
                <w:bCs/>
              </w:rPr>
              <w:t>1</w:t>
            </w:r>
            <w:r w:rsidR="0068165A" w:rsidRPr="00A82C8C">
              <w:rPr>
                <w:b/>
                <w:bCs/>
              </w:rPr>
              <w:t>0</w:t>
            </w:r>
          </w:p>
        </w:tc>
        <w:tc>
          <w:tcPr>
            <w:tcW w:w="772" w:type="pct"/>
            <w:gridSpan w:val="2"/>
            <w:tcBorders>
              <w:top w:val="nil"/>
              <w:left w:val="nil"/>
              <w:bottom w:val="single" w:sz="8" w:space="0" w:color="auto"/>
              <w:right w:val="single" w:sz="8" w:space="0" w:color="auto"/>
            </w:tcBorders>
            <w:shd w:val="clear" w:color="auto" w:fill="auto"/>
            <w:vAlign w:val="center"/>
          </w:tcPr>
          <w:p w:rsidR="0068165A" w:rsidRPr="00A82C8C" w:rsidRDefault="0068165A"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68165A" w:rsidRPr="00A82C8C" w:rsidRDefault="0068165A" w:rsidP="009C2957">
            <w:pPr>
              <w:jc w:val="center"/>
            </w:pPr>
          </w:p>
        </w:tc>
      </w:tr>
      <w:tr w:rsidR="00F85D09" w:rsidTr="004713D8">
        <w:trPr>
          <w:trHeight w:val="47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7</w:t>
            </w:r>
          </w:p>
        </w:tc>
        <w:tc>
          <w:tcPr>
            <w:tcW w:w="1262" w:type="pct"/>
            <w:tcBorders>
              <w:top w:val="nil"/>
              <w:left w:val="nil"/>
              <w:bottom w:val="single" w:sz="8" w:space="0" w:color="auto"/>
              <w:right w:val="single" w:sz="8" w:space="0" w:color="auto"/>
            </w:tcBorders>
            <w:shd w:val="clear" w:color="auto" w:fill="auto"/>
            <w:vAlign w:val="center"/>
          </w:tcPr>
          <w:p w:rsidR="00F85D09" w:rsidRPr="00A27697" w:rsidRDefault="00F85D09" w:rsidP="00D1503E">
            <w:pPr>
              <w:jc w:val="center"/>
              <w:rPr>
                <w:highlight w:val="yellow"/>
              </w:rPr>
            </w:pPr>
            <w:r w:rsidRPr="0079378C">
              <w:t xml:space="preserve">Κουτί αρχειοθέτησης με λάστιχο </w:t>
            </w:r>
            <w:r>
              <w:t>5</w:t>
            </w:r>
            <w:r w:rsidRPr="0079378C">
              <w:t>εκ</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
                <w:bCs/>
              </w:rPr>
            </w:pPr>
            <w:r>
              <w:rPr>
                <w:b/>
                <w:bCs/>
              </w:rPr>
              <w:t>1</w:t>
            </w:r>
            <w:r w:rsidRPr="00A82C8C">
              <w:rPr>
                <w:b/>
                <w:bCs/>
              </w:rPr>
              <w:t>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510"/>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8</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Αόρατη κολλητική ταινία 19</w:t>
            </w:r>
            <w:r w:rsidRPr="00844AD6">
              <w:rPr>
                <w:lang w:val="en-US"/>
              </w:rPr>
              <w:t>x</w:t>
            </w:r>
            <w:r w:rsidRPr="00844AD6">
              <w:t>33</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10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lang w:val="en-US"/>
              </w:rP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530"/>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9</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A27697">
            <w:pPr>
              <w:jc w:val="center"/>
            </w:pPr>
            <w:r w:rsidRPr="00A82C8C">
              <w:rPr>
                <w:lang w:val="en-US"/>
              </w:rPr>
              <w:t>Post</w:t>
            </w:r>
            <w:r w:rsidRPr="00A82C8C">
              <w:t>-</w:t>
            </w:r>
            <w:r w:rsidRPr="00A82C8C">
              <w:rPr>
                <w:lang w:val="en-US"/>
              </w:rPr>
              <w:t>it</w:t>
            </w:r>
            <w:r w:rsidRPr="00A82C8C">
              <w:t xml:space="preserve"> αυτοκόλλητα 51</w:t>
            </w:r>
            <w:r w:rsidRPr="00A82C8C">
              <w:rPr>
                <w:lang w:val="en-US"/>
              </w:rPr>
              <w:t>x</w:t>
            </w:r>
            <w:r>
              <w:t>38</w:t>
            </w:r>
            <w:r w:rsidRPr="00A82C8C">
              <w:t xml:space="preserve"> </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lang w:val="en-US"/>
              </w:rP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43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10</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lang w:val="en-US"/>
              </w:rPr>
            </w:pPr>
            <w:r w:rsidRPr="00A82C8C">
              <w:t xml:space="preserve">Διαφανείς σελιδοδείκτες </w:t>
            </w:r>
            <w:r w:rsidRPr="00A82C8C">
              <w:rPr>
                <w:lang w:val="en-US"/>
              </w:rPr>
              <w:t>12x48mm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531"/>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11</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3F5C78">
            <w:pPr>
              <w:jc w:val="center"/>
            </w:pPr>
            <w:r w:rsidRPr="00A82C8C">
              <w:t>Ζελατίνα Α4 0,0</w:t>
            </w:r>
            <w:r>
              <w:t>5</w:t>
            </w:r>
            <w:r w:rsidRPr="00A82C8C">
              <w:rPr>
                <w:lang w:val="en-US"/>
              </w:rPr>
              <w:t>mm</w:t>
            </w:r>
            <w:r w:rsidRPr="00A82C8C">
              <w:t xml:space="preserve"> διάφανη 100 τεμάχια</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Πακέτο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D0570D">
            <w:pPr>
              <w:jc w:val="center"/>
              <w:rPr>
                <w:b/>
                <w:bCs/>
                <w:lang w:val="en-US"/>
              </w:rPr>
            </w:pPr>
            <w:r>
              <w:rPr>
                <w:b/>
                <w:bCs/>
              </w:rPr>
              <w:t>5</w:t>
            </w:r>
            <w:r w:rsidRPr="00A82C8C">
              <w:rPr>
                <w:b/>
                <w:bCs/>
                <w:lang w:val="en-US"/>
              </w:rPr>
              <w:t>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43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A82C8C" w:rsidRDefault="00F85D09" w:rsidP="009C2957">
            <w:pPr>
              <w:jc w:val="center"/>
              <w:rPr>
                <w:b/>
                <w:bCs/>
              </w:rPr>
            </w:pPr>
            <w:r w:rsidRPr="00A82C8C">
              <w:rPr>
                <w:b/>
                <w:bCs/>
              </w:rPr>
              <w:t>12</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79378C">
            <w:pPr>
              <w:jc w:val="center"/>
            </w:pPr>
            <w:r>
              <w:t>Σπάγκος Κέρινος</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79378C" w:rsidRDefault="00F85D09" w:rsidP="009C2957">
            <w:pPr>
              <w:jc w:val="center"/>
              <w:rPr>
                <w:b/>
                <w:bCs/>
              </w:rPr>
            </w:pPr>
            <w:r>
              <w:rPr>
                <w:b/>
                <w:bCs/>
              </w:rPr>
              <w:t>2</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46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9C2957">
            <w:pPr>
              <w:jc w:val="center"/>
              <w:rPr>
                <w:b/>
                <w:bCs/>
              </w:rPr>
            </w:pPr>
            <w:r>
              <w:rPr>
                <w:b/>
                <w:bCs/>
              </w:rPr>
              <w:t>13</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r>
              <w:t xml:space="preserve">Λάστιχα συσκευασίας πλακέ </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Cs/>
              </w:rPr>
            </w:pPr>
            <w:r w:rsidRPr="00A82C8C">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
                <w:bCs/>
              </w:rPr>
            </w:pPr>
            <w:r>
              <w:rPr>
                <w:b/>
                <w:bCs/>
              </w:rPr>
              <w:t>100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65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9C2957">
            <w:pPr>
              <w:jc w:val="center"/>
              <w:rPr>
                <w:b/>
                <w:bCs/>
              </w:rPr>
            </w:pPr>
            <w:r>
              <w:rPr>
                <w:b/>
                <w:bCs/>
              </w:rPr>
              <w:t>14</w:t>
            </w:r>
          </w:p>
        </w:tc>
        <w:tc>
          <w:tcPr>
            <w:tcW w:w="1262"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r w:rsidRPr="00A82C8C">
              <w:t xml:space="preserve">Αυτοκόλλητες ετικέτες Λευκές κατάλληλες για εκτυπωτές </w:t>
            </w:r>
            <w:proofErr w:type="spellStart"/>
            <w:r w:rsidRPr="00A82C8C">
              <w:t>laser</w:t>
            </w:r>
            <w:proofErr w:type="spellEnd"/>
          </w:p>
        </w:tc>
        <w:tc>
          <w:tcPr>
            <w:tcW w:w="990"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3F5C78">
            <w:pPr>
              <w:jc w:val="center"/>
              <w:rPr>
                <w:bCs/>
              </w:rPr>
            </w:pPr>
            <w:r w:rsidRPr="00A82C8C">
              <w:rPr>
                <w:bCs/>
              </w:rPr>
              <w:t>Συσκευασία των 100 φύλλων με 2 ετικέτες ανά φύλλο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rPr>
                <w:b/>
                <w:bCs/>
              </w:rPr>
            </w:pPr>
            <w:r>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A82C8C" w:rsidRDefault="00F85D09" w:rsidP="009C2957">
            <w:pPr>
              <w:jc w:val="center"/>
            </w:pPr>
          </w:p>
        </w:tc>
      </w:tr>
      <w:tr w:rsidR="00F85D09" w:rsidTr="004713D8">
        <w:trPr>
          <w:trHeight w:val="330"/>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68284B" w:rsidRDefault="00F85D09" w:rsidP="009C2957">
            <w:pPr>
              <w:jc w:val="center"/>
              <w:rPr>
                <w:b/>
                <w:bCs/>
              </w:rPr>
            </w:pPr>
            <w:r>
              <w:rPr>
                <w:b/>
                <w:bCs/>
              </w:rPr>
              <w:t>15</w:t>
            </w:r>
          </w:p>
        </w:tc>
        <w:tc>
          <w:tcPr>
            <w:tcW w:w="1262" w:type="pct"/>
            <w:tcBorders>
              <w:top w:val="nil"/>
              <w:left w:val="nil"/>
              <w:bottom w:val="single" w:sz="8" w:space="0" w:color="auto"/>
              <w:right w:val="single" w:sz="8" w:space="0" w:color="auto"/>
            </w:tcBorders>
            <w:shd w:val="clear" w:color="auto" w:fill="auto"/>
            <w:vAlign w:val="center"/>
          </w:tcPr>
          <w:p w:rsidR="00F85D09" w:rsidRPr="00850417" w:rsidRDefault="00F85D09" w:rsidP="009C2957">
            <w:pPr>
              <w:jc w:val="center"/>
            </w:pPr>
            <w:r>
              <w:t>Σ</w:t>
            </w:r>
            <w:r w:rsidRPr="008E54E2">
              <w:t>υρραπτικ</w:t>
            </w:r>
            <w:r>
              <w:t xml:space="preserve">ό </w:t>
            </w:r>
            <w:proofErr w:type="spellStart"/>
            <w:r>
              <w:t>Νο</w:t>
            </w:r>
            <w:proofErr w:type="spellEnd"/>
            <w:r>
              <w:t xml:space="preserve"> 64</w:t>
            </w:r>
            <w:r>
              <w:rPr>
                <w:lang w:val="en-US"/>
              </w:rPr>
              <w:t xml:space="preserve"> </w:t>
            </w:r>
            <w:proofErr w:type="spellStart"/>
            <w:r>
              <w:rPr>
                <w:lang w:val="en-US"/>
              </w:rPr>
              <w:t>Parva</w:t>
            </w:r>
            <w:proofErr w:type="spellEnd"/>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r>
      <w:tr w:rsidR="00F85D09" w:rsidTr="004713D8">
        <w:trPr>
          <w:trHeight w:val="67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68284B" w:rsidRDefault="00F85D09" w:rsidP="009C2957">
            <w:pPr>
              <w:jc w:val="center"/>
              <w:rPr>
                <w:b/>
                <w:bCs/>
              </w:rPr>
            </w:pPr>
            <w:r>
              <w:rPr>
                <w:b/>
                <w:bCs/>
              </w:rPr>
              <w:t>16</w:t>
            </w:r>
          </w:p>
        </w:tc>
        <w:tc>
          <w:tcPr>
            <w:tcW w:w="1262" w:type="pct"/>
            <w:tcBorders>
              <w:top w:val="nil"/>
              <w:left w:val="nil"/>
              <w:bottom w:val="single" w:sz="8" w:space="0" w:color="auto"/>
              <w:right w:val="single" w:sz="8" w:space="0" w:color="auto"/>
            </w:tcBorders>
            <w:shd w:val="clear" w:color="auto" w:fill="auto"/>
            <w:vAlign w:val="center"/>
          </w:tcPr>
          <w:p w:rsidR="00F85D09" w:rsidRPr="008E54E2" w:rsidRDefault="00F85D09" w:rsidP="00DC4E7B">
            <w:pPr>
              <w:jc w:val="center"/>
            </w:pPr>
            <w:r>
              <w:t>Μπλοκ ιχνογραφίας σπιράλ 100φ</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rPr>
                <w:b/>
                <w:bCs/>
              </w:rPr>
            </w:pPr>
            <w:r>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r>
      <w:tr w:rsidR="00F85D09" w:rsidTr="004713D8">
        <w:trPr>
          <w:trHeight w:val="715"/>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68284B" w:rsidRDefault="00F85D09" w:rsidP="00F85D09">
            <w:pPr>
              <w:jc w:val="center"/>
              <w:rPr>
                <w:b/>
                <w:bCs/>
              </w:rPr>
            </w:pPr>
            <w:r>
              <w:rPr>
                <w:b/>
                <w:bCs/>
              </w:rPr>
              <w:t>17</w:t>
            </w:r>
          </w:p>
        </w:tc>
        <w:tc>
          <w:tcPr>
            <w:tcW w:w="1262" w:type="pct"/>
            <w:tcBorders>
              <w:top w:val="nil"/>
              <w:left w:val="nil"/>
              <w:bottom w:val="single" w:sz="8" w:space="0" w:color="auto"/>
              <w:right w:val="single" w:sz="8" w:space="0" w:color="auto"/>
            </w:tcBorders>
            <w:shd w:val="clear" w:color="auto" w:fill="auto"/>
            <w:vAlign w:val="center"/>
          </w:tcPr>
          <w:p w:rsidR="00F85D09" w:rsidRPr="008E54E2" w:rsidRDefault="00F85D09" w:rsidP="009C2957">
            <w:pPr>
              <w:jc w:val="center"/>
            </w:pPr>
            <w:r w:rsidRPr="008E54E2">
              <w:t>Συνδετήρες μεταλλικοί</w:t>
            </w:r>
            <w:r>
              <w:t xml:space="preserve"> </w:t>
            </w:r>
            <w:proofErr w:type="spellStart"/>
            <w:r w:rsidRPr="008E54E2">
              <w:t>Νο</w:t>
            </w:r>
            <w:proofErr w:type="spellEnd"/>
            <w:r>
              <w:t xml:space="preserve"> 5</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Κουτί(των 100 τεμαχίων)</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5</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r>
      <w:tr w:rsidR="00F85D09" w:rsidTr="004713D8">
        <w:trPr>
          <w:trHeight w:val="330"/>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68284B" w:rsidRDefault="00F85D09" w:rsidP="00F85D09">
            <w:pPr>
              <w:jc w:val="center"/>
              <w:rPr>
                <w:b/>
                <w:bCs/>
              </w:rPr>
            </w:pPr>
            <w:r>
              <w:rPr>
                <w:b/>
                <w:bCs/>
              </w:rPr>
              <w:t>18</w:t>
            </w:r>
          </w:p>
        </w:tc>
        <w:tc>
          <w:tcPr>
            <w:tcW w:w="1262" w:type="pct"/>
            <w:tcBorders>
              <w:top w:val="nil"/>
              <w:left w:val="nil"/>
              <w:bottom w:val="single" w:sz="8" w:space="0" w:color="auto"/>
              <w:right w:val="single" w:sz="8" w:space="0" w:color="auto"/>
            </w:tcBorders>
            <w:shd w:val="clear" w:color="auto" w:fill="auto"/>
            <w:vAlign w:val="center"/>
          </w:tcPr>
          <w:p w:rsidR="00F85D09" w:rsidRPr="008E54E2" w:rsidRDefault="00F85D09" w:rsidP="009C2957">
            <w:pPr>
              <w:jc w:val="center"/>
            </w:pPr>
            <w:r w:rsidRPr="008E54E2">
              <w:t xml:space="preserve">Συνδετήρες μεταλλικοί (28mm) </w:t>
            </w:r>
            <w:proofErr w:type="spellStart"/>
            <w:r w:rsidRPr="008E54E2">
              <w:t>Νο</w:t>
            </w:r>
            <w:proofErr w:type="spellEnd"/>
            <w:r w:rsidRPr="008E54E2">
              <w:t xml:space="preserve"> 4</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Κουτί(των 100 τεμαχίων)</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BF5243" w:rsidRDefault="00F85D09" w:rsidP="009C2957">
            <w:pPr>
              <w:jc w:val="center"/>
              <w:rPr>
                <w:b/>
                <w:bCs/>
              </w:rPr>
            </w:pPr>
            <w:r>
              <w:rPr>
                <w:b/>
                <w:bCs/>
              </w:rPr>
              <w:t>30</w:t>
            </w:r>
          </w:p>
          <w:p w:rsidR="00F85D09" w:rsidRPr="00CC6679" w:rsidRDefault="00F85D09" w:rsidP="009C2957">
            <w:pPr>
              <w:jc w:val="center"/>
              <w:rPr>
                <w:b/>
                <w:bCs/>
                <w:lang w:val="en-US"/>
              </w:rPr>
            </w:pPr>
          </w:p>
        </w:tc>
        <w:tc>
          <w:tcPr>
            <w:tcW w:w="772" w:type="pct"/>
            <w:gridSpan w:val="2"/>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68284B" w:rsidRDefault="00F85D09" w:rsidP="009C2957">
            <w:pPr>
              <w:jc w:val="center"/>
            </w:pPr>
          </w:p>
        </w:tc>
      </w:tr>
      <w:tr w:rsidR="00F85D09" w:rsidTr="004713D8">
        <w:trPr>
          <w:trHeight w:val="522"/>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F85D09">
            <w:pPr>
              <w:jc w:val="center"/>
              <w:rPr>
                <w:b/>
                <w:bCs/>
              </w:rPr>
            </w:pPr>
            <w:r w:rsidRPr="00844AD6">
              <w:rPr>
                <w:b/>
                <w:bCs/>
              </w:rPr>
              <w:t>1</w:t>
            </w:r>
            <w:r>
              <w:rPr>
                <w:b/>
                <w:bCs/>
              </w:rPr>
              <w:t>9</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Διορθωτική ταινία μιας χρήσης 8</w:t>
            </w:r>
            <w:proofErr w:type="spellStart"/>
            <w:r w:rsidRPr="00844AD6">
              <w:rPr>
                <w:lang w:val="en-US"/>
              </w:rPr>
              <w:t>mmx</w:t>
            </w:r>
            <w:proofErr w:type="spellEnd"/>
            <w:r w:rsidRPr="00844AD6">
              <w:t>5mm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20</w:t>
            </w:r>
          </w:p>
          <w:p w:rsidR="00F85D09" w:rsidRPr="00844AD6" w:rsidRDefault="00F85D09" w:rsidP="009C2957">
            <w:pPr>
              <w:jc w:val="center"/>
              <w:rPr>
                <w:b/>
                <w:bCs/>
              </w:rPr>
            </w:pP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530"/>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20</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 xml:space="preserve">Αόρατη κολλητική </w:t>
            </w:r>
            <w:r w:rsidRPr="00844AD6">
              <w:lastRenderedPageBreak/>
              <w:t>ταινία 19</w:t>
            </w:r>
            <w:r w:rsidRPr="00844AD6">
              <w:rPr>
                <w:lang w:val="en-US"/>
              </w:rPr>
              <w:t>x</w:t>
            </w:r>
            <w:r w:rsidRPr="00844AD6">
              <w:t>33</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lastRenderedPageBreak/>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4</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30"/>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F85D09">
            <w:pPr>
              <w:jc w:val="center"/>
              <w:rPr>
                <w:b/>
                <w:bCs/>
              </w:rPr>
            </w:pPr>
            <w:r w:rsidRPr="00844AD6">
              <w:rPr>
                <w:b/>
                <w:bCs/>
              </w:rPr>
              <w:lastRenderedPageBreak/>
              <w:t>2</w:t>
            </w:r>
            <w:r>
              <w:rPr>
                <w:b/>
                <w:bCs/>
              </w:rPr>
              <w:t>1</w:t>
            </w:r>
          </w:p>
        </w:tc>
        <w:tc>
          <w:tcPr>
            <w:tcW w:w="1262" w:type="pct"/>
            <w:tcBorders>
              <w:top w:val="nil"/>
              <w:left w:val="nil"/>
              <w:bottom w:val="single" w:sz="8" w:space="0" w:color="auto"/>
              <w:right w:val="single" w:sz="8" w:space="0" w:color="auto"/>
            </w:tcBorders>
            <w:shd w:val="clear" w:color="auto" w:fill="auto"/>
            <w:vAlign w:val="center"/>
          </w:tcPr>
          <w:p w:rsidR="00F85D09" w:rsidRPr="00CF4230" w:rsidRDefault="00F85D09" w:rsidP="00B343CC">
            <w:pPr>
              <w:jc w:val="center"/>
              <w:rPr>
                <w:highlight w:val="yellow"/>
              </w:rPr>
            </w:pPr>
            <w:r>
              <w:t>Κολλητική Ταινία Συσκευασίας</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5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F85D09">
            <w:pPr>
              <w:jc w:val="center"/>
              <w:rPr>
                <w:b/>
                <w:bCs/>
              </w:rPr>
            </w:pPr>
            <w:r w:rsidRPr="00844AD6">
              <w:rPr>
                <w:b/>
                <w:bCs/>
              </w:rPr>
              <w:t>2</w:t>
            </w:r>
            <w:r>
              <w:rPr>
                <w:b/>
                <w:bCs/>
              </w:rPr>
              <w:t>2</w:t>
            </w:r>
          </w:p>
        </w:tc>
        <w:tc>
          <w:tcPr>
            <w:tcW w:w="1262" w:type="pct"/>
            <w:tcBorders>
              <w:top w:val="nil"/>
              <w:left w:val="nil"/>
              <w:bottom w:val="single" w:sz="8" w:space="0" w:color="auto"/>
              <w:right w:val="single" w:sz="8" w:space="0" w:color="auto"/>
            </w:tcBorders>
            <w:shd w:val="clear" w:color="auto" w:fill="auto"/>
            <w:vAlign w:val="center"/>
          </w:tcPr>
          <w:p w:rsidR="00F85D09" w:rsidRPr="00B343CC" w:rsidRDefault="00F85D09" w:rsidP="00F85D09">
            <w:pPr>
              <w:pStyle w:val="3"/>
            </w:pPr>
            <w:r w:rsidRPr="00B343CC">
              <w:rPr>
                <w:b w:val="0"/>
                <w:sz w:val="24"/>
                <w:szCs w:val="24"/>
              </w:rPr>
              <w:t>Χαρτοταινία</w:t>
            </w:r>
            <w:r>
              <w:rPr>
                <w:b w:val="0"/>
                <w:sz w:val="24"/>
                <w:szCs w:val="24"/>
              </w:rPr>
              <w:t xml:space="preserve"> 38</w:t>
            </w:r>
            <w:r>
              <w:rPr>
                <w:b w:val="0"/>
                <w:sz w:val="24"/>
                <w:szCs w:val="24"/>
                <w:lang w:val="en-US"/>
              </w:rPr>
              <w:t>x</w:t>
            </w:r>
            <w:r>
              <w:rPr>
                <w:b w:val="0"/>
                <w:sz w:val="24"/>
                <w:szCs w:val="24"/>
              </w:rPr>
              <w:t>36</w:t>
            </w:r>
            <w:r w:rsidRPr="00B343CC">
              <w:rPr>
                <w:b w:val="0"/>
                <w:sz w:val="24"/>
                <w:szCs w:val="24"/>
              </w:rPr>
              <w:t xml:space="preserve"> </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635"/>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23</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Στυλό BIC FINE μπλε χρώμα</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50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61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24</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Στυλό BIC FINE κόκκινο χρώμα</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576"/>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25</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3F5C78">
            <w:pPr>
              <w:jc w:val="center"/>
            </w:pPr>
            <w:r w:rsidRPr="00844AD6">
              <w:t>Μολύβι Μαύρο</w:t>
            </w:r>
            <w:r w:rsidRPr="00844AD6">
              <w:rPr>
                <w:lang w:val="en-US"/>
              </w:rPr>
              <w:t>Faber</w:t>
            </w:r>
            <w:r w:rsidRPr="00844AD6">
              <w:t xml:space="preserve"> </w:t>
            </w:r>
            <w:proofErr w:type="spellStart"/>
            <w:r w:rsidRPr="00844AD6">
              <w:rPr>
                <w:lang w:val="en-US"/>
              </w:rPr>
              <w:t>Castell</w:t>
            </w:r>
            <w:proofErr w:type="spellEnd"/>
            <w:r w:rsidRPr="00844AD6">
              <w:t xml:space="preserve"> </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lang w:val="en-US"/>
              </w:rPr>
            </w:pPr>
            <w:r w:rsidRPr="00844AD6">
              <w:rPr>
                <w:b/>
                <w:bCs/>
              </w:rPr>
              <w:t>4</w:t>
            </w:r>
            <w:r w:rsidRPr="00844AD6">
              <w:rPr>
                <w:b/>
                <w:bCs/>
                <w:lang w:val="en-US"/>
              </w:rPr>
              <w:t>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89"/>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9C2957">
            <w:pPr>
              <w:jc w:val="center"/>
              <w:rPr>
                <w:b/>
                <w:bCs/>
              </w:rPr>
            </w:pPr>
            <w:r w:rsidRPr="00844AD6">
              <w:rPr>
                <w:b/>
                <w:bCs/>
              </w:rPr>
              <w:t>26</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Διαχωριστικά 1-10</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Σετ</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10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458"/>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9C2957">
            <w:pPr>
              <w:jc w:val="center"/>
              <w:rPr>
                <w:b/>
                <w:bCs/>
              </w:rPr>
            </w:pPr>
            <w:r w:rsidRPr="00844AD6">
              <w:rPr>
                <w:b/>
                <w:bCs/>
              </w:rPr>
              <w:t>27</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Διαχωριστικά 1-20 πλαστικά</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rPr>
                <w:bCs/>
              </w:rPr>
              <w:t>Σετ</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30"/>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9C2957">
            <w:pPr>
              <w:jc w:val="center"/>
              <w:rPr>
                <w:b/>
                <w:bCs/>
              </w:rPr>
            </w:pPr>
            <w:r w:rsidRPr="00844AD6">
              <w:rPr>
                <w:b/>
                <w:bCs/>
              </w:rPr>
              <w:t>28</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B07AAE">
            <w:pPr>
              <w:jc w:val="center"/>
            </w:pPr>
            <w:r w:rsidRPr="00844AD6">
              <w:t>Χαρτί περιτυλίγματος ρολό 80</w:t>
            </w:r>
            <w:r w:rsidRPr="00844AD6">
              <w:rPr>
                <w:lang w:val="en-US"/>
              </w:rPr>
              <w:t>m</w:t>
            </w:r>
            <w:r w:rsidRPr="00844AD6">
              <w:t xml:space="preserve"> (</w:t>
            </w:r>
            <w:r>
              <w:t>καφέ</w:t>
            </w:r>
            <w:r w:rsidRPr="00844AD6">
              <w:t xml:space="preserve"> ή κίτρινο)</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645"/>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9C2957">
            <w:pPr>
              <w:jc w:val="center"/>
              <w:rPr>
                <w:b/>
                <w:bCs/>
              </w:rPr>
            </w:pPr>
            <w:r w:rsidRPr="00844AD6">
              <w:rPr>
                <w:b/>
                <w:bCs/>
              </w:rPr>
              <w:t>29</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Χαρτοταινίες αριθμομηχανής θερμικές 57</w:t>
            </w:r>
            <w:r w:rsidRPr="00844AD6">
              <w:rPr>
                <w:lang w:val="en-US"/>
              </w:rPr>
              <w:t>x</w:t>
            </w:r>
            <w:r w:rsidRPr="00844AD6">
              <w:t>43</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RPr="00935D8D" w:rsidTr="004713D8">
        <w:trPr>
          <w:trHeight w:val="260"/>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844AD6" w:rsidRDefault="00F85D09" w:rsidP="009C2957">
            <w:pPr>
              <w:jc w:val="center"/>
              <w:rPr>
                <w:b/>
                <w:bCs/>
              </w:rPr>
            </w:pPr>
            <w:r w:rsidRPr="00844AD6">
              <w:rPr>
                <w:b/>
                <w:bCs/>
              </w:rPr>
              <w:t>30</w:t>
            </w:r>
          </w:p>
        </w:tc>
        <w:tc>
          <w:tcPr>
            <w:tcW w:w="1262" w:type="pct"/>
            <w:tcBorders>
              <w:top w:val="nil"/>
              <w:left w:val="nil"/>
              <w:bottom w:val="single" w:sz="8" w:space="0" w:color="auto"/>
              <w:right w:val="single" w:sz="8" w:space="0" w:color="auto"/>
            </w:tcBorders>
            <w:shd w:val="clear" w:color="auto" w:fill="auto"/>
            <w:vAlign w:val="center"/>
          </w:tcPr>
          <w:p w:rsidR="00F85D09" w:rsidRPr="00935D8D" w:rsidRDefault="00F85D09" w:rsidP="004B6FB1">
            <w:pPr>
              <w:jc w:val="center"/>
            </w:pPr>
            <w:r>
              <w:t>Μηχανικό</w:t>
            </w:r>
            <w:r w:rsidRPr="00935D8D">
              <w:t xml:space="preserve"> </w:t>
            </w:r>
            <w:r>
              <w:t>Μολύβι</w:t>
            </w:r>
            <w:r w:rsidRPr="00935D8D">
              <w:t xml:space="preserve"> 0.</w:t>
            </w:r>
            <w:r>
              <w:t>7</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935D8D" w:rsidRDefault="00F85D09" w:rsidP="009C2957">
            <w:pPr>
              <w:jc w:val="center"/>
              <w:rPr>
                <w:bCs/>
                <w:lang w:val="en-U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4B6FB1"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935D8D" w:rsidRDefault="00F85D09" w:rsidP="009C2957">
            <w:pPr>
              <w:jc w:val="center"/>
              <w:rPr>
                <w:lang w:val="en-US"/>
              </w:rPr>
            </w:pPr>
          </w:p>
        </w:tc>
        <w:tc>
          <w:tcPr>
            <w:tcW w:w="586" w:type="pct"/>
            <w:tcBorders>
              <w:top w:val="nil"/>
              <w:left w:val="nil"/>
              <w:bottom w:val="single" w:sz="8" w:space="0" w:color="auto"/>
              <w:right w:val="single" w:sz="8" w:space="0" w:color="auto"/>
            </w:tcBorders>
            <w:shd w:val="clear" w:color="auto" w:fill="auto"/>
            <w:vAlign w:val="center"/>
          </w:tcPr>
          <w:p w:rsidR="00F85D09" w:rsidRPr="00935D8D" w:rsidRDefault="00F85D09" w:rsidP="009C2957">
            <w:pPr>
              <w:jc w:val="center"/>
              <w:rPr>
                <w:lang w:val="en-US"/>
              </w:rPr>
            </w:pPr>
          </w:p>
        </w:tc>
      </w:tr>
      <w:tr w:rsidR="00F85D09" w:rsidTr="004713D8">
        <w:trPr>
          <w:trHeight w:val="339"/>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31</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4B6FB1">
            <w:pPr>
              <w:jc w:val="center"/>
            </w:pPr>
            <w:r>
              <w:t>Μηχανικό</w:t>
            </w:r>
            <w:r w:rsidRPr="00935D8D">
              <w:t xml:space="preserve"> </w:t>
            </w:r>
            <w:r>
              <w:t>Μολύβι</w:t>
            </w:r>
            <w:r w:rsidRPr="00935D8D">
              <w:t xml:space="preserve"> 0.</w:t>
            </w:r>
            <w:r>
              <w:t>9</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4B6FB1"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51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32</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35D8D">
            <w:pPr>
              <w:jc w:val="center"/>
              <w:rPr>
                <w:lang w:val="en-US"/>
              </w:rPr>
            </w:pPr>
            <w:r>
              <w:t>Μηχανικό</w:t>
            </w:r>
            <w:r w:rsidRPr="00935D8D">
              <w:t xml:space="preserve"> </w:t>
            </w:r>
            <w:r>
              <w:t>Μολύβι</w:t>
            </w:r>
            <w:r w:rsidRPr="00935D8D">
              <w:t xml:space="preserve"> </w:t>
            </w:r>
            <w:r>
              <w:t>2</w:t>
            </w:r>
            <w:r>
              <w:rPr>
                <w:lang w:val="en-US"/>
              </w:rPr>
              <w:t xml:space="preserve"> 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514"/>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33</w:t>
            </w:r>
          </w:p>
        </w:tc>
        <w:tc>
          <w:tcPr>
            <w:tcW w:w="1262" w:type="pct"/>
            <w:tcBorders>
              <w:top w:val="nil"/>
              <w:left w:val="nil"/>
              <w:bottom w:val="single" w:sz="8" w:space="0" w:color="auto"/>
              <w:right w:val="single" w:sz="8" w:space="0" w:color="auto"/>
            </w:tcBorders>
            <w:shd w:val="clear" w:color="auto" w:fill="auto"/>
            <w:vAlign w:val="center"/>
          </w:tcPr>
          <w:p w:rsidR="00F85D09" w:rsidRPr="00935D8D" w:rsidRDefault="00F85D09" w:rsidP="004B6FB1">
            <w:pPr>
              <w:jc w:val="center"/>
            </w:pPr>
            <w:r>
              <w:t xml:space="preserve">Ανταλλακτικές μύτες για μηχανικά μολύβια </w:t>
            </w:r>
            <w:r w:rsidRPr="00935D8D">
              <w:t>0.</w:t>
            </w:r>
            <w:r>
              <w:t>7</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AB69EE">
              <w:rPr>
                <w:bCs/>
              </w:rPr>
              <w:t>Κουτί</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536"/>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34</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4B6FB1">
            <w:pPr>
              <w:jc w:val="center"/>
            </w:pPr>
            <w:r>
              <w:t xml:space="preserve">Ανταλλακτικές μύτες για μηχανικά μολύβια </w:t>
            </w:r>
            <w:r w:rsidRPr="00935D8D">
              <w:t>0.</w:t>
            </w:r>
            <w:r>
              <w:t>9</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AB69EE">
              <w:rPr>
                <w:bCs/>
              </w:rPr>
              <w:t>Κουτί</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35</w:t>
            </w:r>
          </w:p>
        </w:tc>
        <w:tc>
          <w:tcPr>
            <w:tcW w:w="1262" w:type="pct"/>
            <w:tcBorders>
              <w:top w:val="nil"/>
              <w:left w:val="nil"/>
              <w:bottom w:val="single" w:sz="8" w:space="0" w:color="auto"/>
              <w:right w:val="single" w:sz="8" w:space="0" w:color="auto"/>
            </w:tcBorders>
            <w:shd w:val="clear" w:color="auto" w:fill="auto"/>
            <w:vAlign w:val="center"/>
          </w:tcPr>
          <w:p w:rsidR="00F85D09" w:rsidRPr="00935D8D" w:rsidRDefault="00F85D09" w:rsidP="00935D8D">
            <w:pPr>
              <w:jc w:val="center"/>
            </w:pPr>
            <w:r>
              <w:t>Ανταλλακτικές μύτες για μηχανικά μολύβια 2</w:t>
            </w:r>
            <w:r>
              <w:rPr>
                <w:lang w:val="en-US"/>
              </w:rPr>
              <w:t>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AB69EE">
              <w:rPr>
                <w:bCs/>
              </w:rPr>
              <w:t>Κουτί</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Pr>
                <w:b/>
                <w:bCs/>
              </w:rPr>
              <w:t>3</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36</w:t>
            </w:r>
          </w:p>
        </w:tc>
        <w:tc>
          <w:tcPr>
            <w:tcW w:w="1262"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r w:rsidRPr="00844AD6">
              <w:t>Διακορευτής 100φύλλων</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Cs/>
              </w:rPr>
            </w:pPr>
            <w:r w:rsidRPr="00844AD6">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rPr>
                <w:b/>
                <w:bCs/>
              </w:rPr>
            </w:pPr>
            <w:r w:rsidRPr="00844AD6">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Pr="00844AD6"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t>37</w:t>
            </w:r>
          </w:p>
        </w:tc>
        <w:tc>
          <w:tcPr>
            <w:tcW w:w="1262"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roofErr w:type="spellStart"/>
            <w:r>
              <w:t>Βιβλιοστάτης</w:t>
            </w:r>
            <w:proofErr w:type="spellEnd"/>
            <w:r>
              <w:t xml:space="preserve"> μεταλλικός </w:t>
            </w:r>
          </w:p>
        </w:tc>
        <w:tc>
          <w:tcPr>
            <w:tcW w:w="990"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6</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t>38</w:t>
            </w:r>
          </w:p>
        </w:tc>
        <w:tc>
          <w:tcPr>
            <w:tcW w:w="1262" w:type="pct"/>
            <w:tcBorders>
              <w:top w:val="nil"/>
              <w:left w:val="nil"/>
              <w:bottom w:val="single" w:sz="8" w:space="0" w:color="auto"/>
              <w:right w:val="single" w:sz="8" w:space="0" w:color="auto"/>
            </w:tcBorders>
            <w:shd w:val="clear" w:color="auto" w:fill="auto"/>
            <w:vAlign w:val="center"/>
          </w:tcPr>
          <w:p w:rsidR="00F85D09" w:rsidRDefault="00F85D09" w:rsidP="00ED2C36">
            <w:pPr>
              <w:jc w:val="center"/>
            </w:pPr>
            <w:r>
              <w:t>Τετράδιο σπιράλ (3 θεμάτων)</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6</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9C2957">
            <w:pPr>
              <w:jc w:val="center"/>
              <w:rPr>
                <w:b/>
                <w:bCs/>
              </w:rPr>
            </w:pPr>
            <w:r>
              <w:rPr>
                <w:b/>
                <w:bCs/>
              </w:rPr>
              <w:t>39</w:t>
            </w:r>
          </w:p>
        </w:tc>
        <w:tc>
          <w:tcPr>
            <w:tcW w:w="1262"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r>
              <w:t>Μαρκαδόρος υπογράμμισης</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20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t>40</w:t>
            </w:r>
          </w:p>
        </w:tc>
        <w:tc>
          <w:tcPr>
            <w:tcW w:w="1262" w:type="pct"/>
            <w:tcBorders>
              <w:top w:val="nil"/>
              <w:left w:val="nil"/>
              <w:bottom w:val="single" w:sz="8" w:space="0" w:color="auto"/>
              <w:right w:val="single" w:sz="8" w:space="0" w:color="auto"/>
            </w:tcBorders>
            <w:shd w:val="clear" w:color="auto" w:fill="auto"/>
            <w:vAlign w:val="center"/>
          </w:tcPr>
          <w:p w:rsidR="00F85D09" w:rsidRPr="00D35EEB" w:rsidRDefault="00F85D09" w:rsidP="009C2957">
            <w:pPr>
              <w:jc w:val="center"/>
            </w:pPr>
            <w:r>
              <w:t xml:space="preserve">Γόμα </w:t>
            </w:r>
            <w:proofErr w:type="spellStart"/>
            <w:r>
              <w:rPr>
                <w:lang w:val="en-US"/>
              </w:rPr>
              <w:t>Staedtler</w:t>
            </w:r>
            <w:proofErr w:type="spellEnd"/>
            <w:r w:rsidRPr="00D35EEB">
              <w:t xml:space="preserve"> </w:t>
            </w:r>
            <w:r>
              <w:t xml:space="preserve">για μολύβι λευκή </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rPr>
              <w:t>10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t>41</w:t>
            </w:r>
          </w:p>
        </w:tc>
        <w:tc>
          <w:tcPr>
            <w:tcW w:w="1262" w:type="pct"/>
            <w:tcBorders>
              <w:top w:val="nil"/>
              <w:left w:val="nil"/>
              <w:bottom w:val="single" w:sz="8" w:space="0" w:color="auto"/>
              <w:right w:val="single" w:sz="8" w:space="0" w:color="auto"/>
            </w:tcBorders>
            <w:shd w:val="clear" w:color="auto" w:fill="auto"/>
            <w:vAlign w:val="center"/>
          </w:tcPr>
          <w:p w:rsidR="00F85D09" w:rsidRPr="005A7E2E" w:rsidRDefault="00F85D09" w:rsidP="009C2957">
            <w:pPr>
              <w:jc w:val="center"/>
              <w:rPr>
                <w:lang w:val="en-US"/>
              </w:rPr>
            </w:pPr>
            <w:r>
              <w:t>Κλιπ μεταλλικό 42</w:t>
            </w:r>
            <w:r>
              <w:rPr>
                <w:lang w:val="en-US"/>
              </w:rPr>
              <w:t>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5A7E2E" w:rsidRDefault="00F85D09" w:rsidP="009C2957">
            <w:pPr>
              <w:jc w:val="center"/>
              <w:rPr>
                <w:b/>
                <w:bCs/>
                <w:lang w:val="en-US"/>
              </w:rPr>
            </w:pPr>
            <w:r>
              <w:rPr>
                <w:b/>
                <w:bCs/>
                <w:lang w:val="en-US"/>
              </w:rPr>
              <w:t>50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lastRenderedPageBreak/>
              <w:t>42</w:t>
            </w:r>
          </w:p>
        </w:tc>
        <w:tc>
          <w:tcPr>
            <w:tcW w:w="1262"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r>
              <w:t>Κλιπ μεταλλικό 51</w:t>
            </w:r>
            <w:r>
              <w:rPr>
                <w:lang w:val="en-US"/>
              </w:rPr>
              <w:t>mm</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Default="00F85D09" w:rsidP="009C2957">
            <w:pPr>
              <w:jc w:val="center"/>
              <w:rPr>
                <w:b/>
                <w:bCs/>
              </w:rPr>
            </w:pPr>
            <w:r>
              <w:rPr>
                <w:b/>
                <w:bCs/>
                <w:lang w:val="en-US"/>
              </w:rPr>
              <w:t>50</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383"/>
        </w:trPr>
        <w:tc>
          <w:tcPr>
            <w:tcW w:w="492" w:type="pct"/>
            <w:tcBorders>
              <w:top w:val="nil"/>
              <w:left w:val="single" w:sz="8" w:space="0" w:color="auto"/>
              <w:bottom w:val="single" w:sz="8" w:space="0" w:color="auto"/>
              <w:right w:val="single" w:sz="8" w:space="0" w:color="auto"/>
            </w:tcBorders>
            <w:shd w:val="clear" w:color="auto" w:fill="auto"/>
            <w:vAlign w:val="center"/>
          </w:tcPr>
          <w:p w:rsidR="00F85D09" w:rsidRDefault="00F85D09" w:rsidP="00F85D09">
            <w:pPr>
              <w:jc w:val="center"/>
              <w:rPr>
                <w:b/>
                <w:bCs/>
              </w:rPr>
            </w:pPr>
            <w:r>
              <w:rPr>
                <w:b/>
                <w:bCs/>
              </w:rPr>
              <w:t>43</w:t>
            </w:r>
          </w:p>
        </w:tc>
        <w:tc>
          <w:tcPr>
            <w:tcW w:w="1262"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r>
              <w:t>Πολύμπριζο 5 θέσεων με διακόπτη</w:t>
            </w:r>
          </w:p>
        </w:tc>
        <w:tc>
          <w:tcPr>
            <w:tcW w:w="990" w:type="pct"/>
            <w:gridSpan w:val="2"/>
            <w:tcBorders>
              <w:top w:val="nil"/>
              <w:left w:val="nil"/>
              <w:bottom w:val="single" w:sz="8" w:space="0" w:color="auto"/>
              <w:right w:val="single" w:sz="8" w:space="0" w:color="auto"/>
            </w:tcBorders>
            <w:shd w:val="clear" w:color="auto" w:fill="auto"/>
            <w:vAlign w:val="center"/>
          </w:tcPr>
          <w:p w:rsidR="00F85D09" w:rsidRPr="00AB69EE" w:rsidRDefault="00F85D09" w:rsidP="009C2957">
            <w:pPr>
              <w:jc w:val="center"/>
              <w:rPr>
                <w:bCs/>
              </w:rPr>
            </w:pPr>
            <w:r w:rsidRPr="00AB69EE">
              <w:rPr>
                <w:bCs/>
              </w:rPr>
              <w:t>Τεμάχιο</w:t>
            </w:r>
          </w:p>
        </w:tc>
        <w:tc>
          <w:tcPr>
            <w:tcW w:w="898" w:type="pct"/>
            <w:gridSpan w:val="2"/>
            <w:tcBorders>
              <w:top w:val="nil"/>
              <w:left w:val="nil"/>
              <w:bottom w:val="single" w:sz="8" w:space="0" w:color="auto"/>
              <w:right w:val="single" w:sz="8" w:space="0" w:color="auto"/>
            </w:tcBorders>
            <w:shd w:val="clear" w:color="auto" w:fill="auto"/>
            <w:vAlign w:val="center"/>
          </w:tcPr>
          <w:p w:rsidR="00F85D09" w:rsidRPr="00D35EEB" w:rsidRDefault="00F85D09" w:rsidP="009C2957">
            <w:pPr>
              <w:jc w:val="center"/>
              <w:rPr>
                <w:b/>
                <w:bCs/>
              </w:rPr>
            </w:pPr>
            <w:r>
              <w:rPr>
                <w:b/>
                <w:bCs/>
              </w:rPr>
              <w:t>1</w:t>
            </w:r>
          </w:p>
        </w:tc>
        <w:tc>
          <w:tcPr>
            <w:tcW w:w="772" w:type="pct"/>
            <w:gridSpan w:val="2"/>
            <w:tcBorders>
              <w:top w:val="nil"/>
              <w:left w:val="nil"/>
              <w:bottom w:val="single" w:sz="8" w:space="0" w:color="auto"/>
              <w:right w:val="single" w:sz="8" w:space="0" w:color="auto"/>
            </w:tcBorders>
            <w:shd w:val="clear" w:color="auto" w:fill="auto"/>
            <w:vAlign w:val="center"/>
          </w:tcPr>
          <w:p w:rsidR="00F85D09" w:rsidRPr="00DA4D51" w:rsidRDefault="00F85D09" w:rsidP="009C2957">
            <w:pPr>
              <w:jc w:val="center"/>
            </w:pPr>
          </w:p>
        </w:tc>
        <w:tc>
          <w:tcPr>
            <w:tcW w:w="586" w:type="pct"/>
            <w:tcBorders>
              <w:top w:val="nil"/>
              <w:left w:val="nil"/>
              <w:bottom w:val="single" w:sz="8" w:space="0" w:color="auto"/>
              <w:right w:val="single" w:sz="8" w:space="0" w:color="auto"/>
            </w:tcBorders>
            <w:shd w:val="clear" w:color="auto" w:fill="auto"/>
            <w:vAlign w:val="center"/>
          </w:tcPr>
          <w:p w:rsidR="00F85D09" w:rsidRDefault="00F85D09" w:rsidP="009C2957">
            <w:pPr>
              <w:jc w:val="center"/>
            </w:pPr>
          </w:p>
        </w:tc>
      </w:tr>
      <w:tr w:rsidR="00F85D09" w:rsidTr="004713D8">
        <w:trPr>
          <w:trHeight w:val="486"/>
        </w:trPr>
        <w:tc>
          <w:tcPr>
            <w:tcW w:w="4414"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F85D09" w:rsidRPr="00E3437A" w:rsidRDefault="00F85D09" w:rsidP="00CB7B56">
            <w:pPr>
              <w:jc w:val="right"/>
            </w:pPr>
            <w:r>
              <w:rPr>
                <w:b/>
                <w:bCs/>
              </w:rPr>
              <w:t>ΜΕΡΙΚΟ ΣΥΝΟΛΟ Α</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tcPr>
          <w:p w:rsidR="00F85D09" w:rsidRPr="00A0329E" w:rsidRDefault="00F85D09" w:rsidP="009C2957">
            <w:pPr>
              <w:jc w:val="center"/>
              <w:rPr>
                <w:b/>
              </w:rPr>
            </w:pPr>
          </w:p>
        </w:tc>
      </w:tr>
      <w:tr w:rsidR="00F85D09" w:rsidTr="0079378C">
        <w:trPr>
          <w:trHeight w:val="645"/>
        </w:trPr>
        <w:tc>
          <w:tcPr>
            <w:tcW w:w="5000" w:type="pct"/>
            <w:gridSpan w:val="9"/>
            <w:tcBorders>
              <w:top w:val="single" w:sz="4" w:space="0" w:color="auto"/>
              <w:left w:val="single" w:sz="8" w:space="0" w:color="auto"/>
              <w:right w:val="single" w:sz="8" w:space="0" w:color="auto"/>
            </w:tcBorders>
            <w:shd w:val="clear" w:color="auto" w:fill="auto"/>
            <w:noWrap/>
            <w:vAlign w:val="bottom"/>
          </w:tcPr>
          <w:p w:rsidR="00F85D09" w:rsidRPr="00A0329E" w:rsidRDefault="00F85D09" w:rsidP="00446439">
            <w:pPr>
              <w:jc w:val="center"/>
              <w:rPr>
                <w:b/>
              </w:rPr>
            </w:pPr>
            <w:r w:rsidRPr="006C3481">
              <w:t xml:space="preserve">Ο προϋπολογισμός για την </w:t>
            </w:r>
            <w:r>
              <w:rPr>
                <w:b/>
                <w:bCs/>
              </w:rPr>
              <w:t xml:space="preserve">ΚΑΤΗΓΟΡΙΑ </w:t>
            </w:r>
            <w:r w:rsidR="00446439">
              <w:rPr>
                <w:b/>
                <w:sz w:val="28"/>
                <w:szCs w:val="28"/>
              </w:rPr>
              <w:t>Α</w:t>
            </w:r>
            <w:r w:rsidRPr="006C3481">
              <w:t xml:space="preserve"> προβλέπεται </w:t>
            </w:r>
            <w:r w:rsidRPr="0056559E">
              <w:rPr>
                <w:b/>
                <w:sz w:val="28"/>
                <w:szCs w:val="28"/>
              </w:rPr>
              <w:t>1.</w:t>
            </w:r>
            <w:r>
              <w:rPr>
                <w:b/>
                <w:sz w:val="28"/>
                <w:szCs w:val="28"/>
              </w:rPr>
              <w:t>6</w:t>
            </w:r>
            <w:r w:rsidRPr="0056559E">
              <w:rPr>
                <w:b/>
                <w:sz w:val="28"/>
                <w:szCs w:val="28"/>
              </w:rPr>
              <w:t>00,00 €</w:t>
            </w:r>
            <w:r w:rsidRPr="006C3481">
              <w:rPr>
                <w:b/>
              </w:rPr>
              <w:t xml:space="preserve"> συμπεριλαμβανομένου ΦΠΑ</w:t>
            </w:r>
          </w:p>
        </w:tc>
      </w:tr>
      <w:tr w:rsidR="00F85D09" w:rsidTr="00446439">
        <w:trPr>
          <w:trHeight w:val="700"/>
        </w:trPr>
        <w:tc>
          <w:tcPr>
            <w:tcW w:w="5000" w:type="pct"/>
            <w:gridSpan w:val="9"/>
            <w:tcBorders>
              <w:top w:val="nil"/>
              <w:left w:val="single" w:sz="8" w:space="0" w:color="auto"/>
              <w:bottom w:val="single" w:sz="8" w:space="0" w:color="auto"/>
              <w:right w:val="single" w:sz="8" w:space="0" w:color="auto"/>
            </w:tcBorders>
            <w:shd w:val="clear" w:color="auto" w:fill="999999"/>
            <w:noWrap/>
            <w:vAlign w:val="center"/>
          </w:tcPr>
          <w:p w:rsidR="00F85D09" w:rsidRPr="00020D43" w:rsidRDefault="00F85D09" w:rsidP="00446439">
            <w:pPr>
              <w:jc w:val="center"/>
              <w:rPr>
                <w:b/>
                <w:bCs/>
              </w:rPr>
            </w:pPr>
            <w:r w:rsidRPr="00020D43">
              <w:rPr>
                <w:b/>
                <w:bCs/>
              </w:rPr>
              <w:t xml:space="preserve">ΚΑΤΗΓΟΡΙΑ </w:t>
            </w:r>
            <w:r>
              <w:rPr>
                <w:b/>
                <w:bCs/>
              </w:rPr>
              <w:t>Β</w:t>
            </w:r>
          </w:p>
          <w:p w:rsidR="00F85D09" w:rsidRPr="00020D43" w:rsidRDefault="00F85D09" w:rsidP="00C05E61">
            <w:pPr>
              <w:jc w:val="center"/>
              <w:rPr>
                <w:b/>
                <w:bCs/>
              </w:rPr>
            </w:pPr>
            <w:r w:rsidRPr="00020D43">
              <w:rPr>
                <w:b/>
                <w:bCs/>
              </w:rPr>
              <w:t>ΑΝΑΛΩΣΙΜΑ ΕΚΤΥΠΩΤΩΝ</w:t>
            </w:r>
          </w:p>
        </w:tc>
      </w:tr>
      <w:tr w:rsidR="00F85D09" w:rsidTr="004713D8">
        <w:trPr>
          <w:trHeight w:val="645"/>
        </w:trPr>
        <w:tc>
          <w:tcPr>
            <w:tcW w:w="492" w:type="pct"/>
            <w:tcBorders>
              <w:top w:val="nil"/>
              <w:left w:val="single" w:sz="8" w:space="0" w:color="auto"/>
              <w:bottom w:val="single" w:sz="8" w:space="0" w:color="auto"/>
              <w:right w:val="single" w:sz="8" w:space="0" w:color="auto"/>
            </w:tcBorders>
            <w:shd w:val="clear" w:color="auto" w:fill="CCCCCC"/>
            <w:noWrap/>
            <w:vAlign w:val="bottom"/>
          </w:tcPr>
          <w:p w:rsidR="00F85D09" w:rsidRPr="00020D43" w:rsidRDefault="00F85D09" w:rsidP="009C2957">
            <w:pPr>
              <w:jc w:val="center"/>
              <w:rPr>
                <w:b/>
                <w:bCs/>
                <w:sz w:val="22"/>
                <w:szCs w:val="22"/>
              </w:rPr>
            </w:pPr>
            <w:r w:rsidRPr="00020D43">
              <w:rPr>
                <w:b/>
                <w:bCs/>
                <w:sz w:val="22"/>
                <w:szCs w:val="22"/>
              </w:rPr>
              <w:t>Α/Α</w:t>
            </w:r>
          </w:p>
        </w:tc>
        <w:tc>
          <w:tcPr>
            <w:tcW w:w="1262" w:type="pct"/>
            <w:tcBorders>
              <w:top w:val="single" w:sz="8" w:space="0" w:color="auto"/>
              <w:left w:val="nil"/>
              <w:bottom w:val="single" w:sz="8" w:space="0" w:color="auto"/>
              <w:right w:val="single" w:sz="8" w:space="0" w:color="auto"/>
            </w:tcBorders>
            <w:shd w:val="clear" w:color="auto" w:fill="CCCCCC"/>
            <w:vAlign w:val="bottom"/>
          </w:tcPr>
          <w:p w:rsidR="00F85D09" w:rsidRPr="00020D43" w:rsidRDefault="00F85D09" w:rsidP="009C2957">
            <w:pPr>
              <w:jc w:val="center"/>
              <w:rPr>
                <w:b/>
                <w:bCs/>
                <w:sz w:val="22"/>
                <w:szCs w:val="22"/>
              </w:rPr>
            </w:pPr>
            <w:r w:rsidRPr="00020D43">
              <w:rPr>
                <w:b/>
                <w:bCs/>
                <w:sz w:val="22"/>
                <w:szCs w:val="22"/>
              </w:rPr>
              <w:t>ΠΕΡΙΓΡΑΦΗ ΕΙΔΟΥΣ</w:t>
            </w:r>
          </w:p>
        </w:tc>
        <w:tc>
          <w:tcPr>
            <w:tcW w:w="729" w:type="pct"/>
            <w:tcBorders>
              <w:top w:val="single" w:sz="8" w:space="0" w:color="auto"/>
              <w:left w:val="nil"/>
              <w:bottom w:val="single" w:sz="8" w:space="0" w:color="auto"/>
              <w:right w:val="single" w:sz="8" w:space="0" w:color="auto"/>
            </w:tcBorders>
            <w:shd w:val="clear" w:color="auto" w:fill="CCCCCC"/>
            <w:vAlign w:val="bottom"/>
          </w:tcPr>
          <w:p w:rsidR="00F85D09" w:rsidRPr="00020D43" w:rsidRDefault="00F85D09" w:rsidP="009C2957">
            <w:pPr>
              <w:jc w:val="center"/>
              <w:rPr>
                <w:b/>
                <w:bCs/>
                <w:sz w:val="22"/>
                <w:szCs w:val="22"/>
              </w:rPr>
            </w:pPr>
            <w:r w:rsidRPr="00020D43">
              <w:rPr>
                <w:b/>
                <w:bCs/>
                <w:sz w:val="22"/>
                <w:szCs w:val="22"/>
              </w:rPr>
              <w:t xml:space="preserve">ΜΟΝΑΔΕΣ ΜΕΤΡΗΣΗΣ </w:t>
            </w:r>
          </w:p>
        </w:tc>
        <w:tc>
          <w:tcPr>
            <w:tcW w:w="915" w:type="pct"/>
            <w:gridSpan w:val="2"/>
            <w:tcBorders>
              <w:top w:val="single" w:sz="8" w:space="0" w:color="auto"/>
              <w:left w:val="nil"/>
              <w:bottom w:val="single" w:sz="8" w:space="0" w:color="auto"/>
              <w:right w:val="single" w:sz="8" w:space="0" w:color="auto"/>
            </w:tcBorders>
            <w:shd w:val="clear" w:color="auto" w:fill="CCCCCC"/>
            <w:vAlign w:val="bottom"/>
          </w:tcPr>
          <w:p w:rsidR="00F85D09" w:rsidRPr="00020D43" w:rsidRDefault="00F85D09" w:rsidP="009C2957">
            <w:pPr>
              <w:jc w:val="center"/>
              <w:rPr>
                <w:b/>
                <w:bCs/>
                <w:sz w:val="22"/>
                <w:szCs w:val="22"/>
              </w:rPr>
            </w:pPr>
            <w:r w:rsidRPr="00020D43">
              <w:rPr>
                <w:b/>
                <w:bCs/>
                <w:sz w:val="22"/>
                <w:szCs w:val="22"/>
              </w:rPr>
              <w:t>ΠΟΣΟΤΗΤΑ</w:t>
            </w:r>
          </w:p>
        </w:tc>
        <w:tc>
          <w:tcPr>
            <w:tcW w:w="776" w:type="pct"/>
            <w:gridSpan w:val="2"/>
            <w:tcBorders>
              <w:top w:val="single" w:sz="8" w:space="0" w:color="auto"/>
              <w:left w:val="nil"/>
              <w:bottom w:val="single" w:sz="8" w:space="0" w:color="auto"/>
              <w:right w:val="single" w:sz="8" w:space="0" w:color="auto"/>
            </w:tcBorders>
            <w:shd w:val="clear" w:color="auto" w:fill="CCCCCC"/>
            <w:vAlign w:val="bottom"/>
          </w:tcPr>
          <w:p w:rsidR="00F85D09" w:rsidRPr="00020D43" w:rsidRDefault="00F85D09" w:rsidP="009C2957">
            <w:pPr>
              <w:jc w:val="center"/>
              <w:rPr>
                <w:b/>
                <w:bCs/>
                <w:sz w:val="22"/>
                <w:szCs w:val="22"/>
              </w:rPr>
            </w:pPr>
            <w:r w:rsidRPr="00020D43">
              <w:rPr>
                <w:b/>
                <w:bCs/>
                <w:sz w:val="22"/>
                <w:szCs w:val="22"/>
              </w:rPr>
              <w:t>Τιμή Μονάδας (με ΦΠΑ)</w:t>
            </w:r>
          </w:p>
        </w:tc>
        <w:tc>
          <w:tcPr>
            <w:tcW w:w="825" w:type="pct"/>
            <w:gridSpan w:val="2"/>
            <w:tcBorders>
              <w:top w:val="nil"/>
              <w:left w:val="nil"/>
              <w:bottom w:val="single" w:sz="8" w:space="0" w:color="auto"/>
              <w:right w:val="single" w:sz="8" w:space="0" w:color="auto"/>
            </w:tcBorders>
            <w:shd w:val="clear" w:color="auto" w:fill="CCCCCC"/>
            <w:vAlign w:val="bottom"/>
          </w:tcPr>
          <w:p w:rsidR="00F85D09" w:rsidRPr="00020D43" w:rsidRDefault="00F85D09" w:rsidP="009C2957">
            <w:pPr>
              <w:jc w:val="center"/>
              <w:rPr>
                <w:b/>
                <w:bCs/>
                <w:sz w:val="22"/>
                <w:szCs w:val="22"/>
              </w:rPr>
            </w:pPr>
            <w:r w:rsidRPr="00020D43">
              <w:rPr>
                <w:b/>
                <w:bCs/>
                <w:sz w:val="22"/>
                <w:szCs w:val="22"/>
              </w:rPr>
              <w:t>Ποσό (€)</w:t>
            </w:r>
          </w:p>
        </w:tc>
      </w:tr>
      <w:tr w:rsidR="00F00FF3" w:rsidTr="004713D8">
        <w:trPr>
          <w:trHeight w:val="645"/>
        </w:trPr>
        <w:tc>
          <w:tcPr>
            <w:tcW w:w="492" w:type="pct"/>
            <w:tcBorders>
              <w:top w:val="nil"/>
              <w:left w:val="single" w:sz="8" w:space="0" w:color="auto"/>
              <w:bottom w:val="single" w:sz="8" w:space="0" w:color="auto"/>
              <w:right w:val="single" w:sz="8" w:space="0" w:color="auto"/>
            </w:tcBorders>
            <w:shd w:val="clear" w:color="auto" w:fill="auto"/>
            <w:noWrap/>
            <w:vAlign w:val="center"/>
          </w:tcPr>
          <w:p w:rsidR="00F00FF3" w:rsidRPr="00020D43" w:rsidRDefault="00F00FF3" w:rsidP="009C2957">
            <w:pPr>
              <w:jc w:val="center"/>
              <w:rPr>
                <w:b/>
                <w:bCs/>
                <w:highlight w:val="yellow"/>
              </w:rPr>
            </w:pPr>
            <w:r w:rsidRPr="00020D43">
              <w:rPr>
                <w:b/>
                <w:bCs/>
              </w:rPr>
              <w:t>1</w:t>
            </w:r>
          </w:p>
        </w:tc>
        <w:tc>
          <w:tcPr>
            <w:tcW w:w="1262" w:type="pct"/>
            <w:tcBorders>
              <w:top w:val="single" w:sz="8" w:space="0" w:color="auto"/>
              <w:left w:val="nil"/>
              <w:bottom w:val="single" w:sz="8" w:space="0" w:color="auto"/>
              <w:right w:val="single" w:sz="8" w:space="0" w:color="auto"/>
            </w:tcBorders>
            <w:shd w:val="clear" w:color="auto" w:fill="auto"/>
            <w:vAlign w:val="center"/>
          </w:tcPr>
          <w:p w:rsidR="00F00FF3" w:rsidRPr="00661B7E" w:rsidRDefault="00F00FF3" w:rsidP="00BD32E9">
            <w:pPr>
              <w:jc w:val="center"/>
              <w:rPr>
                <w:highlight w:val="yellow"/>
                <w:lang w:val="en-US"/>
              </w:rPr>
            </w:pPr>
            <w:r w:rsidRPr="00F00FF3">
              <w:rPr>
                <w:lang w:val="en-US"/>
              </w:rPr>
              <w:t xml:space="preserve">Toner  Samsung D116L Black (MLT-D116L/ELS) </w:t>
            </w:r>
            <w:r w:rsidRPr="00F00FF3">
              <w:t>για</w:t>
            </w:r>
            <w:r w:rsidRPr="00F00FF3">
              <w:rPr>
                <w:lang w:val="en-US"/>
              </w:rPr>
              <w:t xml:space="preserve"> SAMSUNG SL-M2825ND </w:t>
            </w:r>
            <w:r w:rsidRPr="00F00FF3">
              <w:t>γνήσιο</w:t>
            </w:r>
            <w:r w:rsidRPr="00F00FF3">
              <w:rPr>
                <w:lang w:val="en-US"/>
              </w:rPr>
              <w:t xml:space="preserve"> (original)</w:t>
            </w:r>
          </w:p>
        </w:tc>
        <w:tc>
          <w:tcPr>
            <w:tcW w:w="729" w:type="pct"/>
            <w:tcBorders>
              <w:top w:val="single" w:sz="8" w:space="0" w:color="auto"/>
              <w:left w:val="nil"/>
              <w:bottom w:val="single" w:sz="8" w:space="0" w:color="auto"/>
              <w:right w:val="single" w:sz="8" w:space="0" w:color="auto"/>
            </w:tcBorders>
            <w:shd w:val="clear" w:color="auto" w:fill="auto"/>
            <w:vAlign w:val="center"/>
          </w:tcPr>
          <w:p w:rsidR="00F00FF3" w:rsidRPr="00020D43" w:rsidRDefault="00F00FF3" w:rsidP="00BD32E9">
            <w:pPr>
              <w:jc w:val="center"/>
            </w:pPr>
            <w:r w:rsidRPr="00020D43">
              <w:rPr>
                <w:b/>
                <w:bCs/>
              </w:rPr>
              <w:t>Τεμάχιο</w:t>
            </w:r>
          </w:p>
        </w:tc>
        <w:tc>
          <w:tcPr>
            <w:tcW w:w="915" w:type="pct"/>
            <w:gridSpan w:val="2"/>
            <w:tcBorders>
              <w:top w:val="single" w:sz="8" w:space="0" w:color="auto"/>
              <w:left w:val="nil"/>
              <w:bottom w:val="single" w:sz="8" w:space="0" w:color="auto"/>
              <w:right w:val="single" w:sz="8" w:space="0" w:color="auto"/>
            </w:tcBorders>
            <w:shd w:val="clear" w:color="auto" w:fill="auto"/>
            <w:vAlign w:val="center"/>
          </w:tcPr>
          <w:p w:rsidR="00F00FF3" w:rsidRPr="00020D43" w:rsidRDefault="004713D8" w:rsidP="00BD32E9">
            <w:pPr>
              <w:jc w:val="center"/>
            </w:pPr>
            <w:r>
              <w:t>4</w:t>
            </w:r>
          </w:p>
        </w:tc>
        <w:tc>
          <w:tcPr>
            <w:tcW w:w="776" w:type="pct"/>
            <w:gridSpan w:val="2"/>
            <w:tcBorders>
              <w:top w:val="single" w:sz="8" w:space="0" w:color="auto"/>
              <w:left w:val="nil"/>
              <w:bottom w:val="single" w:sz="8" w:space="0" w:color="auto"/>
              <w:right w:val="single" w:sz="8" w:space="0" w:color="auto"/>
            </w:tcBorders>
            <w:shd w:val="clear" w:color="auto" w:fill="auto"/>
            <w:vAlign w:val="center"/>
          </w:tcPr>
          <w:p w:rsidR="00F00FF3" w:rsidRPr="00020D43" w:rsidRDefault="00F00FF3" w:rsidP="009C2957">
            <w:pPr>
              <w:jc w:val="center"/>
            </w:pPr>
          </w:p>
        </w:tc>
        <w:tc>
          <w:tcPr>
            <w:tcW w:w="825" w:type="pct"/>
            <w:gridSpan w:val="2"/>
            <w:tcBorders>
              <w:top w:val="nil"/>
              <w:left w:val="nil"/>
              <w:bottom w:val="single" w:sz="8" w:space="0" w:color="auto"/>
              <w:right w:val="single" w:sz="8" w:space="0" w:color="auto"/>
            </w:tcBorders>
            <w:shd w:val="clear" w:color="auto" w:fill="auto"/>
            <w:vAlign w:val="center"/>
          </w:tcPr>
          <w:p w:rsidR="00F00FF3" w:rsidRPr="00020D43" w:rsidRDefault="00F00FF3" w:rsidP="009C2957">
            <w:pPr>
              <w:jc w:val="center"/>
            </w:pPr>
          </w:p>
        </w:tc>
      </w:tr>
      <w:tr w:rsidR="00F85D09" w:rsidTr="004713D8">
        <w:trPr>
          <w:trHeight w:val="645"/>
        </w:trPr>
        <w:tc>
          <w:tcPr>
            <w:tcW w:w="492" w:type="pct"/>
            <w:tcBorders>
              <w:top w:val="nil"/>
              <w:left w:val="single" w:sz="8" w:space="0" w:color="auto"/>
              <w:bottom w:val="single" w:sz="8" w:space="0" w:color="auto"/>
              <w:right w:val="single" w:sz="8" w:space="0" w:color="auto"/>
            </w:tcBorders>
            <w:shd w:val="clear" w:color="auto" w:fill="auto"/>
            <w:noWrap/>
            <w:vAlign w:val="center"/>
          </w:tcPr>
          <w:p w:rsidR="00F85D09" w:rsidRPr="00020D43" w:rsidRDefault="00F85D09" w:rsidP="009C2957">
            <w:pPr>
              <w:jc w:val="center"/>
              <w:rPr>
                <w:b/>
                <w:bCs/>
              </w:rPr>
            </w:pPr>
            <w:r w:rsidRPr="00020D43">
              <w:rPr>
                <w:b/>
                <w:bCs/>
              </w:rPr>
              <w:t>2</w:t>
            </w:r>
          </w:p>
        </w:tc>
        <w:tc>
          <w:tcPr>
            <w:tcW w:w="1262" w:type="pct"/>
            <w:tcBorders>
              <w:top w:val="single" w:sz="8" w:space="0" w:color="auto"/>
              <w:left w:val="nil"/>
              <w:bottom w:val="single" w:sz="8" w:space="0" w:color="auto"/>
              <w:right w:val="single" w:sz="8" w:space="0" w:color="auto"/>
            </w:tcBorders>
            <w:shd w:val="clear" w:color="auto" w:fill="auto"/>
            <w:vAlign w:val="center"/>
          </w:tcPr>
          <w:p w:rsidR="00F85D09" w:rsidRPr="004713D8" w:rsidRDefault="004713D8" w:rsidP="004713D8">
            <w:pPr>
              <w:jc w:val="center"/>
              <w:rPr>
                <w:lang w:val="en-US"/>
              </w:rPr>
            </w:pPr>
            <w:hyperlink r:id="rId10" w:history="1">
              <w:r w:rsidRPr="004713D8">
                <w:rPr>
                  <w:lang w:val="en-US"/>
                </w:rPr>
                <w:t>Xerox 106R02775 Toner Black</w:t>
              </w:r>
            </w:hyperlink>
            <w:r w:rsidRPr="004713D8">
              <w:rPr>
                <w:lang w:val="en-US"/>
              </w:rPr>
              <w:t xml:space="preserve"> </w:t>
            </w:r>
            <w:r>
              <w:t>για</w:t>
            </w:r>
            <w:r w:rsidRPr="004713D8">
              <w:rPr>
                <w:lang w:val="en-US"/>
              </w:rPr>
              <w:t xml:space="preserve"> </w:t>
            </w:r>
            <w:r>
              <w:rPr>
                <w:lang w:val="en-US"/>
              </w:rPr>
              <w:t>XEROX 3260</w:t>
            </w:r>
            <w:r w:rsidRPr="004713D8">
              <w:rPr>
                <w:lang w:val="en-US"/>
              </w:rPr>
              <w:t xml:space="preserve"> </w:t>
            </w:r>
            <w:r w:rsidRPr="00F00FF3">
              <w:t>γνήσιο</w:t>
            </w:r>
            <w:r w:rsidRPr="00F00FF3">
              <w:rPr>
                <w:lang w:val="en-US"/>
              </w:rPr>
              <w:t xml:space="preserve"> (original)</w:t>
            </w:r>
          </w:p>
        </w:tc>
        <w:tc>
          <w:tcPr>
            <w:tcW w:w="729" w:type="pct"/>
            <w:tcBorders>
              <w:top w:val="single" w:sz="8" w:space="0" w:color="auto"/>
              <w:left w:val="nil"/>
              <w:bottom w:val="single" w:sz="8" w:space="0" w:color="auto"/>
              <w:right w:val="single" w:sz="8" w:space="0" w:color="auto"/>
            </w:tcBorders>
            <w:shd w:val="clear" w:color="auto" w:fill="auto"/>
            <w:vAlign w:val="center"/>
          </w:tcPr>
          <w:p w:rsidR="00F85D09" w:rsidRPr="00020D43" w:rsidRDefault="004713D8" w:rsidP="009C2957">
            <w:pPr>
              <w:jc w:val="center"/>
            </w:pPr>
            <w:r w:rsidRPr="00020D43">
              <w:rPr>
                <w:b/>
                <w:bCs/>
              </w:rPr>
              <w:t>Τεμάχιο</w:t>
            </w:r>
          </w:p>
        </w:tc>
        <w:tc>
          <w:tcPr>
            <w:tcW w:w="915" w:type="pct"/>
            <w:gridSpan w:val="2"/>
            <w:tcBorders>
              <w:top w:val="single" w:sz="8" w:space="0" w:color="auto"/>
              <w:left w:val="nil"/>
              <w:bottom w:val="single" w:sz="8" w:space="0" w:color="auto"/>
              <w:right w:val="single" w:sz="8" w:space="0" w:color="auto"/>
            </w:tcBorders>
            <w:shd w:val="clear" w:color="auto" w:fill="auto"/>
            <w:vAlign w:val="center"/>
          </w:tcPr>
          <w:p w:rsidR="00F85D09" w:rsidRPr="00020D43" w:rsidRDefault="004713D8" w:rsidP="009C2957">
            <w:pPr>
              <w:jc w:val="center"/>
            </w:pPr>
            <w:r>
              <w:t>6</w:t>
            </w:r>
          </w:p>
        </w:tc>
        <w:tc>
          <w:tcPr>
            <w:tcW w:w="776" w:type="pct"/>
            <w:gridSpan w:val="2"/>
            <w:tcBorders>
              <w:top w:val="single" w:sz="8" w:space="0" w:color="auto"/>
              <w:left w:val="nil"/>
              <w:bottom w:val="single" w:sz="8" w:space="0" w:color="auto"/>
              <w:right w:val="single" w:sz="8" w:space="0" w:color="auto"/>
            </w:tcBorders>
            <w:shd w:val="clear" w:color="auto" w:fill="auto"/>
            <w:vAlign w:val="center"/>
          </w:tcPr>
          <w:p w:rsidR="00F85D09" w:rsidRPr="00020D43" w:rsidRDefault="00F85D09" w:rsidP="009C2957">
            <w:pPr>
              <w:jc w:val="center"/>
            </w:pPr>
          </w:p>
        </w:tc>
        <w:tc>
          <w:tcPr>
            <w:tcW w:w="825" w:type="pct"/>
            <w:gridSpan w:val="2"/>
            <w:tcBorders>
              <w:top w:val="nil"/>
              <w:left w:val="nil"/>
              <w:bottom w:val="single" w:sz="8" w:space="0" w:color="auto"/>
              <w:right w:val="single" w:sz="8" w:space="0" w:color="auto"/>
            </w:tcBorders>
            <w:shd w:val="clear" w:color="auto" w:fill="auto"/>
            <w:vAlign w:val="center"/>
          </w:tcPr>
          <w:p w:rsidR="00F85D09" w:rsidRPr="00020D43" w:rsidRDefault="00F85D09" w:rsidP="009C2957">
            <w:pPr>
              <w:jc w:val="center"/>
            </w:pPr>
          </w:p>
        </w:tc>
      </w:tr>
      <w:tr w:rsidR="00F85D09" w:rsidTr="004713D8">
        <w:trPr>
          <w:trHeight w:val="399"/>
        </w:trPr>
        <w:tc>
          <w:tcPr>
            <w:tcW w:w="4175" w:type="pct"/>
            <w:gridSpan w:val="7"/>
            <w:tcBorders>
              <w:top w:val="nil"/>
              <w:left w:val="single" w:sz="8" w:space="0" w:color="auto"/>
              <w:bottom w:val="single" w:sz="8" w:space="0" w:color="auto"/>
              <w:right w:val="single" w:sz="8" w:space="0" w:color="auto"/>
            </w:tcBorders>
            <w:shd w:val="clear" w:color="auto" w:fill="auto"/>
            <w:noWrap/>
            <w:vAlign w:val="bottom"/>
          </w:tcPr>
          <w:p w:rsidR="00F85D09" w:rsidRPr="00020D43" w:rsidRDefault="00F85D09" w:rsidP="009C2957">
            <w:pPr>
              <w:jc w:val="right"/>
            </w:pPr>
            <w:r w:rsidRPr="00020D43">
              <w:rPr>
                <w:b/>
                <w:bCs/>
              </w:rPr>
              <w:t xml:space="preserve">ΜΕΡΙΚΟ ΣΥΝΟΛΟ </w:t>
            </w:r>
            <w:r>
              <w:rPr>
                <w:b/>
                <w:bCs/>
              </w:rPr>
              <w:t>Β</w:t>
            </w:r>
          </w:p>
        </w:tc>
        <w:tc>
          <w:tcPr>
            <w:tcW w:w="825" w:type="pct"/>
            <w:gridSpan w:val="2"/>
            <w:tcBorders>
              <w:top w:val="nil"/>
              <w:left w:val="nil"/>
              <w:bottom w:val="single" w:sz="8" w:space="0" w:color="auto"/>
              <w:right w:val="single" w:sz="8" w:space="0" w:color="auto"/>
            </w:tcBorders>
            <w:shd w:val="clear" w:color="auto" w:fill="auto"/>
            <w:vAlign w:val="bottom"/>
          </w:tcPr>
          <w:p w:rsidR="00F85D09" w:rsidRPr="00020D43" w:rsidRDefault="00F85D09" w:rsidP="009C2957">
            <w:pPr>
              <w:jc w:val="center"/>
              <w:rPr>
                <w:b/>
                <w:lang w:val="en-US"/>
              </w:rPr>
            </w:pPr>
          </w:p>
        </w:tc>
      </w:tr>
      <w:tr w:rsidR="00F85D09" w:rsidTr="0079378C">
        <w:trPr>
          <w:trHeight w:val="645"/>
        </w:trPr>
        <w:tc>
          <w:tcPr>
            <w:tcW w:w="5000" w:type="pct"/>
            <w:gridSpan w:val="9"/>
            <w:tcBorders>
              <w:top w:val="nil"/>
              <w:left w:val="single" w:sz="8" w:space="0" w:color="auto"/>
              <w:bottom w:val="single" w:sz="4" w:space="0" w:color="auto"/>
              <w:right w:val="single" w:sz="8" w:space="0" w:color="auto"/>
            </w:tcBorders>
            <w:shd w:val="clear" w:color="auto" w:fill="auto"/>
            <w:noWrap/>
            <w:vAlign w:val="bottom"/>
          </w:tcPr>
          <w:p w:rsidR="00F85D09" w:rsidRPr="00020D43" w:rsidRDefault="00F85D09" w:rsidP="00446439">
            <w:pPr>
              <w:jc w:val="center"/>
              <w:rPr>
                <w:b/>
              </w:rPr>
            </w:pPr>
            <w:r w:rsidRPr="00020D43">
              <w:t xml:space="preserve">Ο προϋπολογισμός για την </w:t>
            </w:r>
            <w:r w:rsidRPr="00020D43">
              <w:rPr>
                <w:b/>
                <w:bCs/>
              </w:rPr>
              <w:t xml:space="preserve">ΚΑΤΗΓΟΡΙΑ </w:t>
            </w:r>
            <w:r w:rsidR="00446439">
              <w:rPr>
                <w:b/>
                <w:sz w:val="28"/>
                <w:szCs w:val="28"/>
              </w:rPr>
              <w:t>Β</w:t>
            </w:r>
            <w:r w:rsidRPr="00020D43">
              <w:t xml:space="preserve"> προβλέπεται </w:t>
            </w:r>
            <w:r>
              <w:rPr>
                <w:b/>
                <w:sz w:val="28"/>
                <w:szCs w:val="28"/>
              </w:rPr>
              <w:t>7</w:t>
            </w:r>
            <w:r w:rsidRPr="00020D43">
              <w:rPr>
                <w:b/>
                <w:sz w:val="28"/>
                <w:szCs w:val="28"/>
              </w:rPr>
              <w:t>00,00 €</w:t>
            </w:r>
            <w:r w:rsidRPr="00020D43">
              <w:rPr>
                <w:b/>
              </w:rPr>
              <w:t xml:space="preserve"> συμπεριλαμβανομένου ΦΠΑ</w:t>
            </w:r>
          </w:p>
        </w:tc>
      </w:tr>
      <w:tr w:rsidR="00F85D09" w:rsidTr="004713D8">
        <w:trPr>
          <w:trHeight w:val="560"/>
        </w:trPr>
        <w:tc>
          <w:tcPr>
            <w:tcW w:w="41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85D09" w:rsidRPr="00020D43" w:rsidRDefault="00F85D09" w:rsidP="009C2957">
            <w:pPr>
              <w:jc w:val="center"/>
              <w:rPr>
                <w:b/>
                <w:bCs/>
              </w:rPr>
            </w:pPr>
            <w:r w:rsidRPr="00020D43">
              <w:rPr>
                <w:b/>
                <w:bCs/>
              </w:rPr>
              <w:t> </w:t>
            </w:r>
          </w:p>
          <w:p w:rsidR="00F85D09" w:rsidRPr="00020D43" w:rsidRDefault="00F85D09" w:rsidP="009C2957">
            <w:pPr>
              <w:jc w:val="right"/>
              <w:rPr>
                <w:b/>
                <w:bCs/>
                <w:sz w:val="28"/>
                <w:szCs w:val="28"/>
              </w:rPr>
            </w:pPr>
            <w:r w:rsidRPr="00020D43">
              <w:rPr>
                <w:b/>
                <w:bCs/>
                <w:sz w:val="28"/>
                <w:szCs w:val="28"/>
              </w:rPr>
              <w:t>ΣΥΝΟΛΙΚΟ ΠΟΣΟ</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85D09" w:rsidRPr="00020D43" w:rsidRDefault="00F85D09" w:rsidP="009C2957">
            <w:pPr>
              <w:jc w:val="center"/>
              <w:rPr>
                <w:b/>
              </w:rPr>
            </w:pPr>
          </w:p>
        </w:tc>
      </w:tr>
    </w:tbl>
    <w:p w:rsidR="00C60972" w:rsidRDefault="00C60972" w:rsidP="00C60972">
      <w:pPr>
        <w:spacing w:line="360" w:lineRule="auto"/>
        <w:jc w:val="both"/>
      </w:pPr>
      <w:r w:rsidRPr="005E69F2">
        <w:rPr>
          <w:b/>
        </w:rPr>
        <w:t>Β. Όροι:</w:t>
      </w:r>
      <w:r w:rsidRPr="005E69F2">
        <w:t xml:space="preserve">  </w:t>
      </w:r>
    </w:p>
    <w:p w:rsidR="00CB7B56" w:rsidRPr="005E69F2" w:rsidRDefault="00CB7B56" w:rsidP="00CB7B56">
      <w:pPr>
        <w:pStyle w:val="22"/>
        <w:numPr>
          <w:ilvl w:val="0"/>
          <w:numId w:val="17"/>
        </w:numPr>
        <w:ind w:left="709" w:hanging="142"/>
        <w:jc w:val="both"/>
        <w:rPr>
          <w:rFonts w:eastAsia="Times New Roman"/>
        </w:rPr>
      </w:pPr>
      <w:r w:rsidRPr="005E69F2">
        <w:rPr>
          <w:rFonts w:eastAsia="Times New Roman"/>
        </w:rPr>
        <w:t>Κάθε προσφορά μπορεί να αναφέρεται σε μία Κατηγορία Ειδών</w:t>
      </w:r>
      <w:r w:rsidRPr="005E69F2">
        <w:rPr>
          <w:sz w:val="22"/>
          <w:szCs w:val="22"/>
        </w:rPr>
        <w:t xml:space="preserve"> </w:t>
      </w:r>
      <w:r w:rsidRPr="005E69F2">
        <w:t>αλλά</w:t>
      </w:r>
      <w:r w:rsidRPr="005E69F2">
        <w:rPr>
          <w:sz w:val="22"/>
          <w:szCs w:val="22"/>
        </w:rPr>
        <w:t xml:space="preserve"> </w:t>
      </w:r>
      <w:r w:rsidRPr="005E69F2">
        <w:rPr>
          <w:rFonts w:eastAsia="Times New Roman"/>
        </w:rPr>
        <w:t>θα πρέπει να περιέχονται όλα τα επιμέρους είδη του πίνακα που περιλαμβάνονται στην συγκεκριμένη κατηγορία.</w:t>
      </w:r>
      <w:r w:rsidRPr="005E69F2">
        <w:rPr>
          <w:sz w:val="22"/>
          <w:szCs w:val="22"/>
        </w:rPr>
        <w:t xml:space="preserve"> </w:t>
      </w:r>
      <w:r w:rsidRPr="005E69F2">
        <w:rPr>
          <w:rFonts w:eastAsia="Times New Roman"/>
        </w:rPr>
        <w:t xml:space="preserve">Επίσης, κάθε ενδιαφερόμενος </w:t>
      </w:r>
      <w:r w:rsidRPr="005E69F2">
        <w:rPr>
          <w:rFonts w:eastAsia="Times New Roman"/>
          <w:b/>
        </w:rPr>
        <w:t>μπορεί να συμμετέχει με προσφορά σε περισσότερες από μία κατηγορίες</w:t>
      </w:r>
      <w:r w:rsidRPr="005E69F2">
        <w:rPr>
          <w:rFonts w:eastAsia="Times New Roman"/>
        </w:rPr>
        <w:t>.</w:t>
      </w:r>
    </w:p>
    <w:p w:rsidR="00CB7B56" w:rsidRPr="005E69F2" w:rsidRDefault="00CB7B56" w:rsidP="00AD19EF">
      <w:pPr>
        <w:pStyle w:val="22"/>
        <w:numPr>
          <w:ilvl w:val="0"/>
          <w:numId w:val="17"/>
        </w:numPr>
        <w:ind w:left="709" w:hanging="142"/>
        <w:jc w:val="both"/>
        <w:rPr>
          <w:rFonts w:eastAsia="Times New Roman"/>
        </w:rPr>
      </w:pPr>
      <w:r w:rsidRPr="005E69F2">
        <w:rPr>
          <w:rFonts w:eastAsia="Times New Roman"/>
        </w:rPr>
        <w:t>Όλα τα είδη θα πρέπει να είναι επώνυμα.</w:t>
      </w:r>
    </w:p>
    <w:p w:rsidR="00CB7B56" w:rsidRPr="005E69F2" w:rsidRDefault="00CB7B56" w:rsidP="00CB7B56">
      <w:pPr>
        <w:pStyle w:val="22"/>
        <w:numPr>
          <w:ilvl w:val="0"/>
          <w:numId w:val="17"/>
        </w:numPr>
        <w:ind w:left="709" w:hanging="142"/>
        <w:jc w:val="both"/>
        <w:rPr>
          <w:rFonts w:eastAsia="Times New Roman"/>
        </w:rPr>
      </w:pPr>
      <w:r w:rsidRPr="005E69F2">
        <w:rPr>
          <w:rFonts w:eastAsia="Times New Roman"/>
        </w:rPr>
        <w:t xml:space="preserve">Οι τιμές είναι δεσμευτικές μέχρι την παράδοση όλων των ειδών της παρούσας πρόσκλησης.  </w:t>
      </w:r>
    </w:p>
    <w:p w:rsidR="00CB7B56" w:rsidRPr="005E69F2" w:rsidRDefault="00CB7B56" w:rsidP="00CB7B56">
      <w:pPr>
        <w:pStyle w:val="22"/>
        <w:numPr>
          <w:ilvl w:val="0"/>
          <w:numId w:val="17"/>
        </w:numPr>
        <w:ind w:left="709" w:hanging="142"/>
        <w:jc w:val="both"/>
        <w:rPr>
          <w:rFonts w:eastAsia="Times New Roman"/>
        </w:rPr>
      </w:pPr>
      <w:r w:rsidRPr="005E69F2">
        <w:rPr>
          <w:rFonts w:eastAsia="Times New Roman"/>
        </w:rPr>
        <w:t xml:space="preserve">Η προσφορά θα δοθεί με τιμή μονάδας όπως αυτή αναφέρεται στον παραπάνω πίνακα ειδών προς προμήθεια, συμπεριλαμβανομένου του προβλεπόμενου  ΦΠΑ. </w:t>
      </w:r>
    </w:p>
    <w:p w:rsidR="00CB7B56" w:rsidRPr="005E69F2" w:rsidRDefault="00CB7B56" w:rsidP="00CB7B56">
      <w:pPr>
        <w:numPr>
          <w:ilvl w:val="0"/>
          <w:numId w:val="17"/>
        </w:numPr>
        <w:ind w:left="709" w:hanging="142"/>
        <w:jc w:val="both"/>
      </w:pPr>
      <w:r w:rsidRPr="005E69F2">
        <w:t xml:space="preserve">Η παράδοση της προμήθειας θα πραγματοποιηθεί εξ ολοκλήρου, στο Γραφείο Πρακτικής Άσκησης </w:t>
      </w:r>
      <w:proofErr w:type="spellStart"/>
      <w:r w:rsidRPr="005E69F2">
        <w:t>ΕΠΑ</w:t>
      </w:r>
      <w:r w:rsidR="001B4CF7">
        <w:t>νΕΚ</w:t>
      </w:r>
      <w:proofErr w:type="spellEnd"/>
      <w:r w:rsidRPr="005E69F2">
        <w:t>/ΕΣΠΑ του Ιδρύματος (κτίριο Κεντρικής Διοίκησης).</w:t>
      </w:r>
    </w:p>
    <w:p w:rsidR="00CB7B56" w:rsidRPr="005E69F2" w:rsidRDefault="00CB7B56" w:rsidP="00CB7B56">
      <w:pPr>
        <w:pStyle w:val="22"/>
        <w:numPr>
          <w:ilvl w:val="0"/>
          <w:numId w:val="17"/>
        </w:numPr>
        <w:ind w:left="709" w:hanging="142"/>
        <w:jc w:val="both"/>
        <w:rPr>
          <w:rFonts w:eastAsia="Times New Roman"/>
        </w:rPr>
      </w:pPr>
      <w:r w:rsidRPr="005E69F2">
        <w:rPr>
          <w:rFonts w:eastAsia="Times New Roman"/>
        </w:rPr>
        <w:t>Η πληρωμή της αξίας των υπό προμήθεια ειδών θα γίνει μετά την οριστική ποσοτική και ποιοτική παραλαβή και έλεγχό τους και αφού προηγηθεί σχετική βεβαίωση της αρμόδιας Επιτροπής παραλαβής. Η πληρωμή επιβαρύνεται με κάθε νόμιμη κράτηση.</w:t>
      </w:r>
    </w:p>
    <w:p w:rsidR="00CB7B56" w:rsidRPr="005E69F2" w:rsidRDefault="00CB7B56" w:rsidP="00C60972">
      <w:pPr>
        <w:spacing w:line="360" w:lineRule="auto"/>
        <w:jc w:val="both"/>
      </w:pPr>
    </w:p>
    <w:p w:rsidR="004B7298" w:rsidRDefault="004B7298" w:rsidP="004B7298">
      <w:pPr>
        <w:pStyle w:val="10"/>
        <w:jc w:val="both"/>
        <w:rPr>
          <w:rFonts w:eastAsia="Times New Roman"/>
        </w:rPr>
      </w:pPr>
    </w:p>
    <w:p w:rsidR="00C60972" w:rsidRDefault="00C60972" w:rsidP="00C60972">
      <w:pPr>
        <w:jc w:val="both"/>
        <w:rPr>
          <w:b/>
        </w:rPr>
      </w:pPr>
      <w:r>
        <w:rPr>
          <w:b/>
        </w:rPr>
        <w:t xml:space="preserve">Γ. </w:t>
      </w:r>
      <w:r w:rsidRPr="004D18A0">
        <w:rPr>
          <w:b/>
        </w:rPr>
        <w:t>Περιεχόμενο φακέλου προσφοράς</w:t>
      </w:r>
    </w:p>
    <w:p w:rsidR="004B7298" w:rsidRPr="004D18A0" w:rsidRDefault="004B7298" w:rsidP="00C60972">
      <w:pPr>
        <w:jc w:val="both"/>
        <w:rPr>
          <w:b/>
        </w:rPr>
      </w:pPr>
    </w:p>
    <w:p w:rsidR="00C60972" w:rsidRDefault="00C60972" w:rsidP="00C60972">
      <w:pPr>
        <w:numPr>
          <w:ilvl w:val="0"/>
          <w:numId w:val="19"/>
        </w:numPr>
        <w:jc w:val="both"/>
      </w:pPr>
      <w:r w:rsidRPr="002A65BA">
        <w:rPr>
          <w:b/>
          <w:u w:val="single"/>
        </w:rPr>
        <w:t>Οικονομική προσφορά</w:t>
      </w:r>
      <w:r w:rsidRPr="00E879D9">
        <w:t xml:space="preserve"> </w:t>
      </w:r>
      <w:r>
        <w:t>η οποία θα αναφέρει:</w:t>
      </w:r>
    </w:p>
    <w:p w:rsidR="00C60972" w:rsidRPr="00352686" w:rsidRDefault="00C60972" w:rsidP="00C60972">
      <w:pPr>
        <w:jc w:val="center"/>
        <w:rPr>
          <w:b/>
        </w:rPr>
      </w:pPr>
      <w:r w:rsidRPr="00352686">
        <w:rPr>
          <w:b/>
        </w:rPr>
        <w:t>ΠΡΟΣΦΟΡΑ</w:t>
      </w:r>
    </w:p>
    <w:p w:rsidR="00C60972" w:rsidRPr="00352686" w:rsidRDefault="00C60972" w:rsidP="00C60972">
      <w:pPr>
        <w:jc w:val="center"/>
        <w:rPr>
          <w:b/>
        </w:rPr>
      </w:pPr>
      <w:r w:rsidRPr="00352686">
        <w:rPr>
          <w:b/>
        </w:rPr>
        <w:t>Προς ΕΛΚΕ ΤΕΙ ΑΜΘ για την πράξη «Πρακτική Άσκηση Τριτοβάθμιας Εκπαίδευσης του ΤΕΙ Ανατολικής Μακεδονίας και Θράκης»</w:t>
      </w:r>
    </w:p>
    <w:p w:rsidR="00C60972" w:rsidRPr="00352686" w:rsidRDefault="00C60972" w:rsidP="00C60972">
      <w:pPr>
        <w:jc w:val="center"/>
        <w:rPr>
          <w:b/>
        </w:rPr>
      </w:pPr>
      <w:r w:rsidRPr="00352686">
        <w:rPr>
          <w:b/>
        </w:rPr>
        <w:t>Για την Πρόσκληση Υποβολής Προσφορών για την</w:t>
      </w:r>
    </w:p>
    <w:p w:rsidR="00C60972" w:rsidRPr="00C770A2" w:rsidRDefault="00C60972" w:rsidP="00C60972">
      <w:pPr>
        <w:jc w:val="center"/>
      </w:pPr>
      <w:r>
        <w:rPr>
          <w:b/>
        </w:rPr>
        <w:t xml:space="preserve">Προμήθεια Αναλωσίμων (Αρ. </w:t>
      </w:r>
      <w:proofErr w:type="spellStart"/>
      <w:r>
        <w:rPr>
          <w:b/>
        </w:rPr>
        <w:t>Πρωτ</w:t>
      </w:r>
      <w:proofErr w:type="spellEnd"/>
      <w:r w:rsidR="001B4CF7">
        <w:rPr>
          <w:b/>
        </w:rPr>
        <w:t>………</w:t>
      </w:r>
      <w:r w:rsidRPr="00352686">
        <w:rPr>
          <w:b/>
        </w:rPr>
        <w:t>), με «Απευθείας Ανάθεση»</w:t>
      </w:r>
    </w:p>
    <w:p w:rsidR="00C60972" w:rsidRDefault="00C60972" w:rsidP="00C60972">
      <w:pPr>
        <w:jc w:val="center"/>
      </w:pPr>
    </w:p>
    <w:p w:rsidR="00C60972" w:rsidRPr="008615FC" w:rsidRDefault="008678BA" w:rsidP="00C60972">
      <w:pPr>
        <w:jc w:val="center"/>
        <w:rPr>
          <w:b/>
        </w:rPr>
      </w:pPr>
      <w:r>
        <w:rPr>
          <w:b/>
        </w:rPr>
        <w:t xml:space="preserve">Ημερομηνία υποβολής </w:t>
      </w:r>
      <w:r w:rsidR="00756087">
        <w:rPr>
          <w:b/>
        </w:rPr>
        <w:t>......../......../</w:t>
      </w:r>
      <w:r w:rsidR="00C60972" w:rsidRPr="00845A75">
        <w:rPr>
          <w:b/>
        </w:rPr>
        <w:t>201</w:t>
      </w:r>
      <w:r w:rsidR="004B7298" w:rsidRPr="008615FC">
        <w:rPr>
          <w:b/>
        </w:rPr>
        <w:t>8</w:t>
      </w:r>
    </w:p>
    <w:p w:rsidR="00C60972" w:rsidRDefault="00C60972" w:rsidP="00C60972">
      <w:pPr>
        <w:ind w:right="-45"/>
        <w:jc w:val="center"/>
      </w:pPr>
    </w:p>
    <w:p w:rsidR="00C60972" w:rsidRPr="00352686" w:rsidRDefault="00C60972" w:rsidP="00C60972">
      <w:pPr>
        <w:ind w:right="-45"/>
        <w:jc w:val="center"/>
        <w:rPr>
          <w:rFonts w:ascii="Tahoma" w:hAnsi="Tahoma" w:cs="Tahoma"/>
          <w:b/>
          <w:spacing w:val="1"/>
        </w:rPr>
      </w:pPr>
      <w:r w:rsidRPr="00352686">
        <w:rPr>
          <w:b/>
        </w:rPr>
        <w:t>Ο ΠΡΟΣΦΕΡΩΝ</w:t>
      </w:r>
    </w:p>
    <w:p w:rsidR="00C60972" w:rsidRDefault="00C60972" w:rsidP="00C60972">
      <w:pPr>
        <w:ind w:right="-45"/>
        <w:rPr>
          <w:spacing w:val="1"/>
          <w:sz w:val="22"/>
          <w:szCs w:val="22"/>
        </w:rPr>
      </w:pPr>
      <w:r w:rsidRPr="00352686">
        <w:rPr>
          <w:b/>
          <w:spacing w:val="1"/>
          <w:sz w:val="22"/>
          <w:szCs w:val="22"/>
        </w:rPr>
        <w:t>ΕΠΩΝΥΜΙΑ</w:t>
      </w:r>
      <w:r w:rsidRPr="00C770A2">
        <w:rPr>
          <w:spacing w:val="1"/>
          <w:sz w:val="22"/>
          <w:szCs w:val="22"/>
        </w:rPr>
        <w:t xml:space="preserve"> : ………………………………………………… </w:t>
      </w:r>
      <w:r w:rsidRPr="00352686">
        <w:rPr>
          <w:b/>
          <w:spacing w:val="1"/>
          <w:sz w:val="22"/>
          <w:szCs w:val="22"/>
        </w:rPr>
        <w:t>ΑΦΜ</w:t>
      </w:r>
      <w:r w:rsidRPr="00C770A2">
        <w:rPr>
          <w:spacing w:val="1"/>
          <w:sz w:val="22"/>
          <w:szCs w:val="22"/>
        </w:rPr>
        <w:t xml:space="preserve">:……………………………. </w:t>
      </w:r>
      <w:r w:rsidRPr="00352686">
        <w:rPr>
          <w:b/>
          <w:spacing w:val="1"/>
          <w:sz w:val="22"/>
          <w:szCs w:val="22"/>
        </w:rPr>
        <w:t>ΔΟΥ</w:t>
      </w:r>
      <w:r w:rsidRPr="00C770A2">
        <w:rPr>
          <w:spacing w:val="1"/>
          <w:sz w:val="22"/>
          <w:szCs w:val="22"/>
        </w:rPr>
        <w:t xml:space="preserve">……………………… </w:t>
      </w:r>
    </w:p>
    <w:p w:rsidR="00C60972" w:rsidRPr="00C770A2" w:rsidRDefault="00C60972" w:rsidP="00C60972">
      <w:pPr>
        <w:ind w:right="-45"/>
        <w:rPr>
          <w:spacing w:val="1"/>
          <w:sz w:val="22"/>
          <w:szCs w:val="22"/>
        </w:rPr>
      </w:pPr>
      <w:r w:rsidRPr="00352686">
        <w:rPr>
          <w:b/>
          <w:spacing w:val="1"/>
          <w:sz w:val="22"/>
          <w:szCs w:val="22"/>
        </w:rPr>
        <w:t>ΔΙΕΥΘΥΝΣΗ</w:t>
      </w:r>
      <w:r w:rsidRPr="00C770A2">
        <w:rPr>
          <w:spacing w:val="1"/>
          <w:sz w:val="22"/>
          <w:szCs w:val="22"/>
        </w:rPr>
        <w:t xml:space="preserve"> : </w:t>
      </w:r>
      <w:r>
        <w:rPr>
          <w:spacing w:val="1"/>
          <w:sz w:val="22"/>
          <w:szCs w:val="22"/>
        </w:rPr>
        <w:t>………………………..</w:t>
      </w:r>
      <w:r w:rsidRPr="00C770A2">
        <w:rPr>
          <w:spacing w:val="1"/>
          <w:sz w:val="22"/>
          <w:szCs w:val="22"/>
        </w:rPr>
        <w:t>………………………………………</w:t>
      </w:r>
      <w:r>
        <w:rPr>
          <w:spacing w:val="1"/>
          <w:sz w:val="22"/>
          <w:szCs w:val="22"/>
        </w:rPr>
        <w:t>.</w:t>
      </w:r>
    </w:p>
    <w:p w:rsidR="00C60972" w:rsidRPr="00C770A2" w:rsidRDefault="00C60972" w:rsidP="00C60972">
      <w:pPr>
        <w:ind w:right="928"/>
        <w:rPr>
          <w:sz w:val="22"/>
          <w:szCs w:val="22"/>
        </w:rPr>
      </w:pPr>
      <w:r w:rsidRPr="00352686">
        <w:rPr>
          <w:b/>
          <w:sz w:val="22"/>
          <w:szCs w:val="22"/>
        </w:rPr>
        <w:t>Τ</w:t>
      </w:r>
      <w:r w:rsidRPr="00352686">
        <w:rPr>
          <w:b/>
          <w:spacing w:val="-1"/>
          <w:sz w:val="22"/>
          <w:szCs w:val="22"/>
        </w:rPr>
        <w:t>Η</w:t>
      </w:r>
      <w:r w:rsidRPr="00352686">
        <w:rPr>
          <w:b/>
          <w:sz w:val="22"/>
          <w:szCs w:val="22"/>
        </w:rPr>
        <w:t>Λ</w:t>
      </w:r>
      <w:r w:rsidRPr="00C770A2">
        <w:rPr>
          <w:spacing w:val="1"/>
          <w:sz w:val="22"/>
          <w:szCs w:val="22"/>
        </w:rPr>
        <w:t xml:space="preserve"> </w:t>
      </w:r>
      <w:r w:rsidRPr="00C770A2">
        <w:rPr>
          <w:sz w:val="22"/>
          <w:szCs w:val="22"/>
        </w:rPr>
        <w:t>………………..,</w:t>
      </w:r>
      <w:r w:rsidRPr="00C770A2">
        <w:rPr>
          <w:spacing w:val="1"/>
          <w:sz w:val="22"/>
          <w:szCs w:val="22"/>
        </w:rPr>
        <w:t xml:space="preserve"> </w:t>
      </w:r>
      <w:r w:rsidRPr="00352686">
        <w:rPr>
          <w:b/>
          <w:spacing w:val="1"/>
          <w:sz w:val="22"/>
          <w:szCs w:val="22"/>
        </w:rPr>
        <w:t>F</w:t>
      </w:r>
      <w:r w:rsidRPr="00352686">
        <w:rPr>
          <w:b/>
          <w:sz w:val="22"/>
          <w:szCs w:val="22"/>
        </w:rPr>
        <w:t>AX</w:t>
      </w:r>
      <w:r w:rsidRPr="00C770A2">
        <w:rPr>
          <w:spacing w:val="-1"/>
          <w:sz w:val="22"/>
          <w:szCs w:val="22"/>
        </w:rPr>
        <w:t xml:space="preserve"> </w:t>
      </w:r>
      <w:r w:rsidRPr="00C770A2">
        <w:rPr>
          <w:sz w:val="22"/>
          <w:szCs w:val="22"/>
        </w:rPr>
        <w:t xml:space="preserve">……………….., </w:t>
      </w:r>
      <w:r w:rsidRPr="00352686">
        <w:rPr>
          <w:b/>
          <w:sz w:val="22"/>
          <w:szCs w:val="22"/>
        </w:rPr>
        <w:t>E</w:t>
      </w:r>
      <w:r w:rsidRPr="00352686">
        <w:rPr>
          <w:b/>
          <w:spacing w:val="2"/>
          <w:sz w:val="22"/>
          <w:szCs w:val="22"/>
        </w:rPr>
        <w:t>MA</w:t>
      </w:r>
      <w:r w:rsidRPr="00352686">
        <w:rPr>
          <w:b/>
          <w:sz w:val="22"/>
          <w:szCs w:val="22"/>
        </w:rPr>
        <w:t>IL</w:t>
      </w:r>
      <w:r w:rsidRPr="00C770A2">
        <w:rPr>
          <w:spacing w:val="-3"/>
          <w:sz w:val="22"/>
          <w:szCs w:val="22"/>
        </w:rPr>
        <w:t xml:space="preserve"> </w:t>
      </w:r>
      <w:r w:rsidRPr="00C770A2">
        <w:rPr>
          <w:sz w:val="22"/>
          <w:szCs w:val="22"/>
        </w:rPr>
        <w:t>……………</w:t>
      </w:r>
      <w:r w:rsidRPr="00C770A2">
        <w:rPr>
          <w:spacing w:val="1"/>
          <w:sz w:val="22"/>
          <w:szCs w:val="22"/>
        </w:rPr>
        <w:t>…</w:t>
      </w:r>
      <w:r w:rsidRPr="00C770A2">
        <w:rPr>
          <w:sz w:val="22"/>
          <w:szCs w:val="22"/>
        </w:rPr>
        <w:t>…</w:t>
      </w:r>
      <w:r w:rsidRPr="00C770A2">
        <w:rPr>
          <w:spacing w:val="2"/>
          <w:sz w:val="22"/>
          <w:szCs w:val="22"/>
        </w:rPr>
        <w:t>…</w:t>
      </w:r>
      <w:r w:rsidRPr="00C770A2">
        <w:rPr>
          <w:sz w:val="22"/>
          <w:szCs w:val="22"/>
        </w:rPr>
        <w:t xml:space="preserve">…… </w:t>
      </w:r>
      <w:r w:rsidRPr="00352686">
        <w:rPr>
          <w:b/>
          <w:sz w:val="22"/>
          <w:szCs w:val="22"/>
        </w:rPr>
        <w:t>ΑΡΜΟ</w:t>
      </w:r>
      <w:r w:rsidRPr="00352686">
        <w:rPr>
          <w:b/>
          <w:spacing w:val="2"/>
          <w:sz w:val="22"/>
          <w:szCs w:val="22"/>
        </w:rPr>
        <w:t>Δ</w:t>
      </w:r>
      <w:r w:rsidRPr="00352686">
        <w:rPr>
          <w:b/>
          <w:spacing w:val="-3"/>
          <w:sz w:val="22"/>
          <w:szCs w:val="22"/>
        </w:rPr>
        <w:t>Ι</w:t>
      </w:r>
      <w:r w:rsidRPr="00352686">
        <w:rPr>
          <w:b/>
          <w:sz w:val="22"/>
          <w:szCs w:val="22"/>
        </w:rPr>
        <w:t>ΟΣ</w:t>
      </w:r>
      <w:r w:rsidRPr="00C770A2">
        <w:rPr>
          <w:spacing w:val="-1"/>
          <w:sz w:val="22"/>
          <w:szCs w:val="22"/>
        </w:rPr>
        <w:t xml:space="preserve"> </w:t>
      </w:r>
      <w:r w:rsidRPr="00352686">
        <w:rPr>
          <w:b/>
          <w:sz w:val="22"/>
          <w:szCs w:val="22"/>
        </w:rPr>
        <w:t>/ΥΠ</w:t>
      </w:r>
      <w:r w:rsidRPr="00352686">
        <w:rPr>
          <w:b/>
          <w:spacing w:val="2"/>
          <w:sz w:val="22"/>
          <w:szCs w:val="22"/>
        </w:rPr>
        <w:t>Ε</w:t>
      </w:r>
      <w:r w:rsidRPr="00352686">
        <w:rPr>
          <w:b/>
          <w:sz w:val="22"/>
          <w:szCs w:val="22"/>
        </w:rPr>
        <w:t>Υ</w:t>
      </w:r>
      <w:r w:rsidRPr="00352686">
        <w:rPr>
          <w:b/>
          <w:spacing w:val="-1"/>
          <w:sz w:val="22"/>
          <w:szCs w:val="22"/>
        </w:rPr>
        <w:t>Θ</w:t>
      </w:r>
      <w:r w:rsidRPr="00352686">
        <w:rPr>
          <w:b/>
          <w:spacing w:val="2"/>
          <w:sz w:val="22"/>
          <w:szCs w:val="22"/>
        </w:rPr>
        <w:t>Υ</w:t>
      </w:r>
      <w:r w:rsidRPr="00352686">
        <w:rPr>
          <w:b/>
          <w:sz w:val="22"/>
          <w:szCs w:val="22"/>
        </w:rPr>
        <w:t>Ν</w:t>
      </w:r>
      <w:r w:rsidRPr="00352686">
        <w:rPr>
          <w:b/>
          <w:spacing w:val="-1"/>
          <w:sz w:val="22"/>
          <w:szCs w:val="22"/>
        </w:rPr>
        <w:t>Ο</w:t>
      </w:r>
      <w:r w:rsidRPr="00352686">
        <w:rPr>
          <w:b/>
          <w:sz w:val="22"/>
          <w:szCs w:val="22"/>
        </w:rPr>
        <w:t>Σ</w:t>
      </w:r>
      <w:r w:rsidRPr="00C770A2">
        <w:rPr>
          <w:sz w:val="22"/>
          <w:szCs w:val="22"/>
        </w:rPr>
        <w:t xml:space="preserve"> : ………………………………………………….</w:t>
      </w:r>
    </w:p>
    <w:p w:rsidR="00C60972" w:rsidRPr="001475A7" w:rsidRDefault="00C60972" w:rsidP="00C60972">
      <w:pPr>
        <w:ind w:right="-45"/>
        <w:jc w:val="center"/>
        <w:rPr>
          <w:rFonts w:ascii="Tahoma" w:hAnsi="Tahoma" w:cs="Tahoma"/>
          <w:spacing w:val="1"/>
        </w:rPr>
      </w:pPr>
    </w:p>
    <w:p w:rsidR="00C60972" w:rsidRPr="00E879D9" w:rsidRDefault="00C60972" w:rsidP="00C60972">
      <w:pPr>
        <w:numPr>
          <w:ilvl w:val="0"/>
          <w:numId w:val="19"/>
        </w:numPr>
        <w:ind w:left="714" w:hanging="357"/>
        <w:jc w:val="both"/>
      </w:pPr>
      <w:r w:rsidRPr="002A65BA">
        <w:rPr>
          <w:b/>
          <w:u w:val="single"/>
        </w:rPr>
        <w:t>Υπεύθυνη Δήλωση</w:t>
      </w:r>
      <w:r>
        <w:t xml:space="preserve">, </w:t>
      </w:r>
      <w:r w:rsidRPr="00CA1B56">
        <w:t xml:space="preserve">συμπληρωμένη σε απλή σελίδα </w:t>
      </w:r>
      <w:r>
        <w:t>σύμφωνα με το</w:t>
      </w:r>
      <w:r w:rsidRPr="00CA1B56">
        <w:t xml:space="preserve"> </w:t>
      </w:r>
      <w:r w:rsidRPr="00500DC6">
        <w:rPr>
          <w:color w:val="548DD4"/>
          <w:u w:val="single"/>
        </w:rPr>
        <w:t>Παράρτημα</w:t>
      </w:r>
      <w:r>
        <w:t xml:space="preserve"> της παρούσας πρόσκλησης</w:t>
      </w:r>
      <w:r w:rsidRPr="00CA1B56">
        <w:t>.</w:t>
      </w:r>
      <w:r w:rsidRPr="00E879D9">
        <w:t xml:space="preserve"> </w:t>
      </w:r>
    </w:p>
    <w:p w:rsidR="00C60972" w:rsidRDefault="00C60972" w:rsidP="00C60972">
      <w:pPr>
        <w:jc w:val="both"/>
      </w:pPr>
    </w:p>
    <w:p w:rsidR="00C60972" w:rsidRPr="00C37F6C" w:rsidRDefault="00C60972" w:rsidP="00C60972">
      <w:pPr>
        <w:jc w:val="both"/>
      </w:pPr>
      <w:r w:rsidRPr="00E879D9">
        <w:t xml:space="preserve">Οι προσφορές μπορούν να κατατεθούν αυτοπροσώπως στο Γραφείο Πρακτικής Άσκησης </w:t>
      </w:r>
      <w:proofErr w:type="spellStart"/>
      <w:r w:rsidR="001B4CF7" w:rsidRPr="005E69F2">
        <w:t>ΕΠΑ</w:t>
      </w:r>
      <w:r w:rsidR="001B4CF7">
        <w:t>νΕΚ</w:t>
      </w:r>
      <w:proofErr w:type="spellEnd"/>
      <w:r w:rsidR="001B4CF7" w:rsidRPr="00E879D9">
        <w:t xml:space="preserve"> </w:t>
      </w:r>
      <w:r w:rsidRPr="00E879D9">
        <w:t xml:space="preserve">/ΕΣΠΑ του Ιδρύματος (κτίριο Κεντρικής Διοίκησης) ή να αποσταλούν με </w:t>
      </w:r>
      <w:r w:rsidRPr="00E879D9">
        <w:rPr>
          <w:lang w:val="en-US"/>
        </w:rPr>
        <w:t>e</w:t>
      </w:r>
      <w:r w:rsidRPr="00E879D9">
        <w:t>-</w:t>
      </w:r>
      <w:r w:rsidRPr="00E879D9">
        <w:rPr>
          <w:lang w:val="en-US"/>
        </w:rPr>
        <w:t>mail</w:t>
      </w:r>
      <w:r w:rsidRPr="00E879D9">
        <w:t xml:space="preserve"> ή </w:t>
      </w:r>
      <w:r w:rsidRPr="00E879D9">
        <w:rPr>
          <w:lang w:val="en-US"/>
        </w:rPr>
        <w:t>fax</w:t>
      </w:r>
      <w:r w:rsidRPr="00E879D9">
        <w:t xml:space="preserve"> </w:t>
      </w:r>
      <w:r w:rsidRPr="00561806">
        <w:rPr>
          <w:b/>
        </w:rPr>
        <w:t>μέχρι</w:t>
      </w:r>
      <w:r w:rsidRPr="00E879D9">
        <w:t xml:space="preserve"> </w:t>
      </w:r>
      <w:r w:rsidRPr="00561806">
        <w:rPr>
          <w:b/>
        </w:rPr>
        <w:t xml:space="preserve">τις </w:t>
      </w:r>
      <w:r w:rsidR="004713D8" w:rsidRPr="004713D8">
        <w:rPr>
          <w:b/>
        </w:rPr>
        <w:t>18</w:t>
      </w:r>
      <w:r w:rsidRPr="004713D8">
        <w:rPr>
          <w:b/>
        </w:rPr>
        <w:t>-</w:t>
      </w:r>
      <w:r w:rsidR="00845A75" w:rsidRPr="004713D8">
        <w:rPr>
          <w:b/>
        </w:rPr>
        <w:t>0</w:t>
      </w:r>
      <w:r w:rsidR="004713D8" w:rsidRPr="004713D8">
        <w:rPr>
          <w:b/>
        </w:rPr>
        <w:t>4</w:t>
      </w:r>
      <w:r w:rsidRPr="004713D8">
        <w:rPr>
          <w:b/>
        </w:rPr>
        <w:t>-201</w:t>
      </w:r>
      <w:r w:rsidR="004713D8" w:rsidRPr="004713D8">
        <w:rPr>
          <w:b/>
        </w:rPr>
        <w:t>9</w:t>
      </w:r>
      <w:r w:rsidRPr="004713D8">
        <w:rPr>
          <w:b/>
        </w:rPr>
        <w:t xml:space="preserve"> ημέρα </w:t>
      </w:r>
      <w:r w:rsidR="004713D8">
        <w:rPr>
          <w:b/>
        </w:rPr>
        <w:t>Πέμπτη</w:t>
      </w:r>
      <w:r w:rsidRPr="00561806">
        <w:rPr>
          <w:b/>
        </w:rPr>
        <w:t>.</w:t>
      </w:r>
      <w:r w:rsidRPr="00C37F6C">
        <w:t xml:space="preserve"> </w:t>
      </w:r>
    </w:p>
    <w:p w:rsidR="00C60972" w:rsidRDefault="00C60972" w:rsidP="00C60972">
      <w:pPr>
        <w:pStyle w:val="Default"/>
        <w:jc w:val="both"/>
        <w:rPr>
          <w:rFonts w:ascii="Times New Roman" w:eastAsia="Times New Roman" w:hAnsi="Times New Roman" w:cs="Times New Roman"/>
          <w:b/>
          <w:color w:val="auto"/>
          <w:lang w:eastAsia="el-GR"/>
        </w:rPr>
      </w:pPr>
    </w:p>
    <w:p w:rsidR="00C60972" w:rsidRPr="00D45A3A" w:rsidRDefault="00C60972" w:rsidP="00C60972">
      <w:pPr>
        <w:pStyle w:val="Default"/>
        <w:jc w:val="both"/>
        <w:rPr>
          <w:rFonts w:ascii="Times New Roman" w:eastAsia="Times New Roman" w:hAnsi="Times New Roman" w:cs="Times New Roman"/>
          <w:b/>
          <w:color w:val="auto"/>
          <w:lang w:eastAsia="el-GR"/>
        </w:rPr>
      </w:pPr>
      <w:r>
        <w:rPr>
          <w:rFonts w:ascii="Times New Roman" w:eastAsia="Times New Roman" w:hAnsi="Times New Roman" w:cs="Times New Roman"/>
          <w:b/>
          <w:color w:val="auto"/>
          <w:lang w:eastAsia="el-GR"/>
        </w:rPr>
        <w:t xml:space="preserve">Δ. </w:t>
      </w:r>
      <w:r w:rsidRPr="00D45A3A">
        <w:rPr>
          <w:rFonts w:ascii="Times New Roman" w:eastAsia="Times New Roman" w:hAnsi="Times New Roman" w:cs="Times New Roman"/>
          <w:b/>
          <w:color w:val="auto"/>
          <w:lang w:eastAsia="el-GR"/>
        </w:rPr>
        <w:t>Απαιτούμενα Δικαιολογητικά για την Έγκριση Ανάθεσης</w:t>
      </w:r>
    </w:p>
    <w:p w:rsidR="00C60972" w:rsidRDefault="00C60972" w:rsidP="00C60972">
      <w:pPr>
        <w:pStyle w:val="Default"/>
        <w:jc w:val="both"/>
        <w:rPr>
          <w:rFonts w:ascii="Times New Roman" w:eastAsia="Times New Roman" w:hAnsi="Times New Roman" w:cs="Times New Roman"/>
          <w:color w:val="auto"/>
          <w:lang w:eastAsia="el-GR"/>
        </w:rPr>
      </w:pPr>
      <w:r>
        <w:rPr>
          <w:rFonts w:ascii="Times New Roman" w:eastAsia="Times New Roman" w:hAnsi="Times New Roman" w:cs="Times New Roman"/>
          <w:color w:val="auto"/>
          <w:lang w:eastAsia="el-GR"/>
        </w:rPr>
        <w:t>Μετά την αξιολόγηση των προσφορών ο Ιδρυματικός Υπεύθυνος της πράξης ειδοποιεί τον προσφέροντα, στον οποίο πρόκειται να γίνει η ανάθεση, να υποβάλει τα κάτωθι αναφερόμενα δικαιολογητικά:</w:t>
      </w:r>
    </w:p>
    <w:p w:rsidR="00C60972" w:rsidRPr="00CA1B56" w:rsidRDefault="00C60972" w:rsidP="00C60972">
      <w:pPr>
        <w:pStyle w:val="Default"/>
        <w:jc w:val="both"/>
        <w:rPr>
          <w:rFonts w:ascii="Times New Roman" w:eastAsia="Times New Roman" w:hAnsi="Times New Roman" w:cs="Times New Roman"/>
          <w:color w:val="auto"/>
          <w:lang w:eastAsia="el-GR"/>
        </w:rPr>
      </w:pPr>
      <w:r w:rsidRPr="00CA1B56">
        <w:rPr>
          <w:rFonts w:ascii="Times New Roman" w:eastAsia="Times New Roman" w:hAnsi="Times New Roman" w:cs="Times New Roman"/>
          <w:color w:val="auto"/>
          <w:lang w:eastAsia="el-GR"/>
        </w:rPr>
        <w:t xml:space="preserve">α. Απόσπασμα ποινικού μητρώου (έκδοσης τελευταίου τριμήνου από τη λήξη της προθεσμίας υποβολής προσφορών) από το οποίο να προκύπτει ότι δεν υφίσταται τελεσίδικη καταδικαστική απόφαση για τα αδικήματα του άρθρου 73 παρ. 1 του Ν. 4412/2016. Η υποχρέωση αυτή αφορά σε περίπτωση νομικών προσώπων τον νόμιμο εκπρόσωπο τους (σε περίπτωση περισσότερων του ενός νομίμων εκπροσώπων η υποχρέωση αφορά το σύνολο αυτών). </w:t>
      </w:r>
    </w:p>
    <w:p w:rsidR="00C60972" w:rsidRPr="00CA1B56" w:rsidRDefault="00C60972" w:rsidP="00C60972">
      <w:pPr>
        <w:pStyle w:val="Default"/>
        <w:jc w:val="both"/>
        <w:rPr>
          <w:rFonts w:ascii="Times New Roman" w:eastAsia="Times New Roman" w:hAnsi="Times New Roman" w:cs="Times New Roman"/>
          <w:color w:val="auto"/>
          <w:lang w:eastAsia="el-GR"/>
        </w:rPr>
      </w:pPr>
      <w:r w:rsidRPr="00CA1B56">
        <w:rPr>
          <w:rFonts w:ascii="Times New Roman" w:eastAsia="Times New Roman" w:hAnsi="Times New Roman" w:cs="Times New Roman"/>
          <w:color w:val="auto"/>
          <w:lang w:eastAsia="el-GR"/>
        </w:rPr>
        <w:t>β. Πιστοποιητικό της αρμόδιας κατά περίπτωσης αρχής ότι είναι ενήμεροι ως προς τις φορολογικές τους υποχρεώσεις και</w:t>
      </w:r>
    </w:p>
    <w:p w:rsidR="00C60972" w:rsidRPr="00CA1B56" w:rsidRDefault="00C60972" w:rsidP="00C60972">
      <w:pPr>
        <w:pStyle w:val="Default"/>
        <w:jc w:val="both"/>
        <w:rPr>
          <w:rFonts w:ascii="Times New Roman" w:eastAsia="Times New Roman" w:hAnsi="Times New Roman" w:cs="Times New Roman"/>
          <w:color w:val="auto"/>
          <w:lang w:eastAsia="el-GR"/>
        </w:rPr>
      </w:pPr>
      <w:r w:rsidRPr="00CA1B56">
        <w:rPr>
          <w:rFonts w:ascii="Times New Roman" w:eastAsia="Times New Roman" w:hAnsi="Times New Roman" w:cs="Times New Roman"/>
          <w:color w:val="auto"/>
          <w:lang w:eastAsia="el-GR"/>
        </w:rPr>
        <w:t>γ. Πιστοποιητικό της αρμόδιας κατά πε</w:t>
      </w:r>
      <w:r>
        <w:rPr>
          <w:rFonts w:ascii="Times New Roman" w:eastAsia="Times New Roman" w:hAnsi="Times New Roman" w:cs="Times New Roman"/>
          <w:color w:val="auto"/>
          <w:lang w:eastAsia="el-GR"/>
        </w:rPr>
        <w:t>ρίπτωση αρχής ότι είναι ενήμεροι</w:t>
      </w:r>
      <w:r w:rsidRPr="00CA1B56">
        <w:rPr>
          <w:rFonts w:ascii="Times New Roman" w:eastAsia="Times New Roman" w:hAnsi="Times New Roman" w:cs="Times New Roman"/>
          <w:color w:val="auto"/>
          <w:lang w:eastAsia="el-GR"/>
        </w:rPr>
        <w:t xml:space="preserve"> προς τις υποχρεώσεις τους που αφορούν τις εισφορές κοινωνικής ασφάλισης.</w:t>
      </w:r>
    </w:p>
    <w:p w:rsidR="00C60972" w:rsidRPr="00E879D9" w:rsidRDefault="00C60972" w:rsidP="00C60972">
      <w:pPr>
        <w:jc w:val="both"/>
      </w:pPr>
    </w:p>
    <w:p w:rsidR="00845A75" w:rsidRDefault="00C60972" w:rsidP="00C60972">
      <w:pPr>
        <w:jc w:val="both"/>
        <w:rPr>
          <w:rFonts w:ascii="Calibri" w:hAnsi="Calibri" w:cs="Calibri"/>
        </w:rPr>
      </w:pPr>
      <w:r w:rsidRPr="00C37F6C">
        <w:t xml:space="preserve">Για περισσότερες πληροφορίες οι ενδιαφερόμενοι </w:t>
      </w:r>
      <w:r>
        <w:t xml:space="preserve">μπορούν να απευθύνονται </w:t>
      </w:r>
      <w:r w:rsidRPr="00C37F6C">
        <w:t>στο τηλέφωνο 2510 462151.</w:t>
      </w:r>
    </w:p>
    <w:p w:rsidR="00845A75" w:rsidRDefault="00845A75" w:rsidP="00C60972">
      <w:pPr>
        <w:jc w:val="both"/>
        <w:rPr>
          <w:rFonts w:ascii="Calibri" w:hAnsi="Calibri" w:cs="Calibri"/>
        </w:rPr>
      </w:pPr>
    </w:p>
    <w:tbl>
      <w:tblPr>
        <w:tblW w:w="0" w:type="auto"/>
        <w:tblInd w:w="3888" w:type="dxa"/>
        <w:tblLook w:val="01E0"/>
      </w:tblPr>
      <w:tblGrid>
        <w:gridCol w:w="4968"/>
      </w:tblGrid>
      <w:tr w:rsidR="00C60972" w:rsidTr="00234509">
        <w:tc>
          <w:tcPr>
            <w:tcW w:w="4968" w:type="dxa"/>
          </w:tcPr>
          <w:p w:rsidR="00C60972" w:rsidRDefault="00C60972" w:rsidP="009B698B">
            <w:pPr>
              <w:jc w:val="center"/>
            </w:pPr>
            <w:r>
              <w:t xml:space="preserve">Ο </w:t>
            </w:r>
            <w:r w:rsidRPr="00BE23CA">
              <w:t xml:space="preserve">Ιδρυματικός </w:t>
            </w:r>
            <w:r>
              <w:t>Υπεύθυνος της πράξης</w:t>
            </w:r>
          </w:p>
        </w:tc>
      </w:tr>
      <w:tr w:rsidR="00C60972" w:rsidTr="00234509">
        <w:tc>
          <w:tcPr>
            <w:tcW w:w="4968" w:type="dxa"/>
          </w:tcPr>
          <w:p w:rsidR="00C60972" w:rsidRDefault="00C60972" w:rsidP="00234509">
            <w:pPr>
              <w:jc w:val="center"/>
            </w:pPr>
          </w:p>
          <w:p w:rsidR="00C60972" w:rsidRDefault="00C60972" w:rsidP="00234509">
            <w:pPr>
              <w:jc w:val="center"/>
            </w:pPr>
          </w:p>
          <w:p w:rsidR="00C60972" w:rsidRDefault="00C60972" w:rsidP="00234509">
            <w:pPr>
              <w:jc w:val="center"/>
            </w:pPr>
          </w:p>
          <w:p w:rsidR="00C60972" w:rsidRDefault="009F4AEF" w:rsidP="00234509">
            <w:pPr>
              <w:jc w:val="center"/>
            </w:pPr>
            <w:r>
              <w:t>Καθηγητής Αθανάσιος Μητρόπουλος</w:t>
            </w:r>
          </w:p>
        </w:tc>
      </w:tr>
    </w:tbl>
    <w:p w:rsidR="00C60972" w:rsidRPr="00C37F6C" w:rsidRDefault="00C60972" w:rsidP="00C60972">
      <w:pPr>
        <w:spacing w:line="360" w:lineRule="auto"/>
        <w:jc w:val="both"/>
      </w:pPr>
    </w:p>
    <w:sectPr w:rsidR="00C60972" w:rsidRPr="00C37F6C" w:rsidSect="005D7EBC">
      <w:type w:val="continuous"/>
      <w:pgSz w:w="11906" w:h="16838"/>
      <w:pgMar w:top="899" w:right="1466"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F5" w:rsidRDefault="006502F5">
      <w:r>
        <w:separator/>
      </w:r>
    </w:p>
  </w:endnote>
  <w:endnote w:type="continuationSeparator" w:id="0">
    <w:p w:rsidR="006502F5" w:rsidRDefault="0065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B5" w:rsidRPr="00745DA2" w:rsidRDefault="001E37B5" w:rsidP="001E37B5">
    <w:pPr>
      <w:pStyle w:val="a3"/>
      <w:tabs>
        <w:tab w:val="center" w:pos="4252"/>
      </w:tabs>
      <w:jc w:val="center"/>
      <w:rPr>
        <w:noProof/>
        <w:sz w:val="16"/>
        <w:szCs w:val="16"/>
      </w:rPr>
    </w:pPr>
    <w:r>
      <w:tab/>
    </w:r>
    <w:r w:rsidR="001B4CF7">
      <w:rPr>
        <w:noProof/>
      </w:rPr>
      <w:drawing>
        <wp:inline distT="0" distB="0" distL="0" distR="0">
          <wp:extent cx="5162550" cy="742950"/>
          <wp:effectExtent l="19050" t="0" r="0" b="0"/>
          <wp:docPr id="1" name="Εικόνα 1"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png"/>
                  <pic:cNvPicPr>
                    <a:picLocks noChangeAspect="1" noChangeArrowheads="1"/>
                  </pic:cNvPicPr>
                </pic:nvPicPr>
                <pic:blipFill>
                  <a:blip r:embed="rId1"/>
                  <a:srcRect/>
                  <a:stretch>
                    <a:fillRect/>
                  </a:stretch>
                </pic:blipFill>
                <pic:spPr bwMode="auto">
                  <a:xfrm>
                    <a:off x="0" y="0"/>
                    <a:ext cx="5162550" cy="742950"/>
                  </a:xfrm>
                  <a:prstGeom prst="rect">
                    <a:avLst/>
                  </a:prstGeom>
                  <a:noFill/>
                  <a:ln w="9525">
                    <a:noFill/>
                    <a:miter lim="800000"/>
                    <a:headEnd/>
                    <a:tailEnd/>
                  </a:ln>
                </pic:spPr>
              </pic:pic>
            </a:graphicData>
          </a:graphic>
        </wp:inline>
      </w:drawing>
    </w:r>
    <w:r>
      <w:rPr>
        <w:noProo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F5" w:rsidRDefault="006502F5">
      <w:r>
        <w:separator/>
      </w:r>
    </w:p>
  </w:footnote>
  <w:footnote w:type="continuationSeparator" w:id="0">
    <w:p w:rsidR="006502F5" w:rsidRDefault="00650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752"/>
    <w:multiLevelType w:val="hybridMultilevel"/>
    <w:tmpl w:val="5B68325A"/>
    <w:lvl w:ilvl="0" w:tplc="97AC2252">
      <w:start w:val="1"/>
      <w:numFmt w:val="decimal"/>
      <w:lvlText w:val="%1."/>
      <w:lvlJc w:val="left"/>
      <w:pPr>
        <w:tabs>
          <w:tab w:val="num" w:pos="1080"/>
        </w:tabs>
        <w:ind w:left="1080" w:hanging="720"/>
      </w:pPr>
      <w:rPr>
        <w:rFonts w:hint="default"/>
      </w:rPr>
    </w:lvl>
    <w:lvl w:ilvl="1" w:tplc="316A12EE">
      <w:numFmt w:val="bullet"/>
      <w:lvlText w:val="-"/>
      <w:lvlJc w:val="left"/>
      <w:pPr>
        <w:tabs>
          <w:tab w:val="num" w:pos="1440"/>
        </w:tabs>
        <w:ind w:left="1440" w:hanging="360"/>
      </w:pPr>
      <w:rPr>
        <w:rFonts w:ascii="Times New Roman" w:eastAsia="Times New Roman" w:hAnsi="Times New Roman" w:cs="Times New Roman" w:hint="default"/>
      </w:rPr>
    </w:lvl>
    <w:lvl w:ilvl="2" w:tplc="97AC2252">
      <w:start w:val="1"/>
      <w:numFmt w:val="decimal"/>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3294096"/>
    <w:multiLevelType w:val="hybridMultilevel"/>
    <w:tmpl w:val="0DF009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4A23C30"/>
    <w:multiLevelType w:val="hybridMultilevel"/>
    <w:tmpl w:val="90B281E0"/>
    <w:lvl w:ilvl="0" w:tplc="97AC2252">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CBD2D3A"/>
    <w:multiLevelType w:val="hybridMultilevel"/>
    <w:tmpl w:val="8AC2D14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4">
    <w:nsid w:val="283E1AAA"/>
    <w:multiLevelType w:val="hybridMultilevel"/>
    <w:tmpl w:val="72E08B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3D434D"/>
    <w:multiLevelType w:val="hybridMultilevel"/>
    <w:tmpl w:val="2BFA5E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03E7DD5"/>
    <w:multiLevelType w:val="hybridMultilevel"/>
    <w:tmpl w:val="23142044"/>
    <w:lvl w:ilvl="0" w:tplc="0809000F">
      <w:start w:val="1"/>
      <w:numFmt w:val="decimal"/>
      <w:lvlText w:val="%1."/>
      <w:lvlJc w:val="left"/>
      <w:pPr>
        <w:tabs>
          <w:tab w:val="num" w:pos="420"/>
        </w:tabs>
        <w:ind w:left="42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7">
    <w:nsid w:val="33021E6A"/>
    <w:multiLevelType w:val="hybridMultilevel"/>
    <w:tmpl w:val="F69C7D7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35D27A77"/>
    <w:multiLevelType w:val="hybridMultilevel"/>
    <w:tmpl w:val="F9A6F6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29A44E8"/>
    <w:multiLevelType w:val="hybridMultilevel"/>
    <w:tmpl w:val="6590C52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3170550"/>
    <w:multiLevelType w:val="hybridMultilevel"/>
    <w:tmpl w:val="D5EEA1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4750D30"/>
    <w:multiLevelType w:val="hybridMultilevel"/>
    <w:tmpl w:val="0B58A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B4256EF"/>
    <w:multiLevelType w:val="hybridMultilevel"/>
    <w:tmpl w:val="E064EEB4"/>
    <w:lvl w:ilvl="0" w:tplc="E374750C">
      <w:start w:val="2"/>
      <w:numFmt w:val="decimal"/>
      <w:lvlText w:val="%1."/>
      <w:lvlJc w:val="left"/>
      <w:pPr>
        <w:tabs>
          <w:tab w:val="num" w:pos="720"/>
        </w:tabs>
        <w:ind w:left="720" w:hanging="360"/>
      </w:pPr>
      <w:rPr>
        <w:rFonts w:hint="default"/>
        <w:b/>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43662E9"/>
    <w:multiLevelType w:val="hybridMultilevel"/>
    <w:tmpl w:val="A6F48A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BE2B2A"/>
    <w:multiLevelType w:val="hybridMultilevel"/>
    <w:tmpl w:val="4030D1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605542D"/>
    <w:multiLevelType w:val="hybridMultilevel"/>
    <w:tmpl w:val="0A5A61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7A32134"/>
    <w:multiLevelType w:val="hybridMultilevel"/>
    <w:tmpl w:val="FF483276"/>
    <w:lvl w:ilvl="0" w:tplc="04080001">
      <w:start w:val="1"/>
      <w:numFmt w:val="bullet"/>
      <w:lvlText w:val=""/>
      <w:lvlJc w:val="left"/>
      <w:pPr>
        <w:ind w:left="1259" w:hanging="360"/>
      </w:pPr>
      <w:rPr>
        <w:rFonts w:ascii="Symbol" w:hAnsi="Symbol" w:hint="default"/>
      </w:rPr>
    </w:lvl>
    <w:lvl w:ilvl="1" w:tplc="04080003" w:tentative="1">
      <w:start w:val="1"/>
      <w:numFmt w:val="bullet"/>
      <w:lvlText w:val="o"/>
      <w:lvlJc w:val="left"/>
      <w:pPr>
        <w:ind w:left="1979" w:hanging="360"/>
      </w:pPr>
      <w:rPr>
        <w:rFonts w:ascii="Courier New" w:hAnsi="Courier New" w:hint="default"/>
      </w:rPr>
    </w:lvl>
    <w:lvl w:ilvl="2" w:tplc="04080005" w:tentative="1">
      <w:start w:val="1"/>
      <w:numFmt w:val="bullet"/>
      <w:lvlText w:val=""/>
      <w:lvlJc w:val="left"/>
      <w:pPr>
        <w:ind w:left="2699" w:hanging="360"/>
      </w:pPr>
      <w:rPr>
        <w:rFonts w:ascii="Wingdings" w:hAnsi="Wingdings" w:hint="default"/>
      </w:rPr>
    </w:lvl>
    <w:lvl w:ilvl="3" w:tplc="04080001" w:tentative="1">
      <w:start w:val="1"/>
      <w:numFmt w:val="bullet"/>
      <w:lvlText w:val=""/>
      <w:lvlJc w:val="left"/>
      <w:pPr>
        <w:ind w:left="3419" w:hanging="360"/>
      </w:pPr>
      <w:rPr>
        <w:rFonts w:ascii="Symbol" w:hAnsi="Symbol" w:hint="default"/>
      </w:rPr>
    </w:lvl>
    <w:lvl w:ilvl="4" w:tplc="04080003" w:tentative="1">
      <w:start w:val="1"/>
      <w:numFmt w:val="bullet"/>
      <w:lvlText w:val="o"/>
      <w:lvlJc w:val="left"/>
      <w:pPr>
        <w:ind w:left="4139" w:hanging="360"/>
      </w:pPr>
      <w:rPr>
        <w:rFonts w:ascii="Courier New" w:hAnsi="Courier New" w:hint="default"/>
      </w:rPr>
    </w:lvl>
    <w:lvl w:ilvl="5" w:tplc="04080005" w:tentative="1">
      <w:start w:val="1"/>
      <w:numFmt w:val="bullet"/>
      <w:lvlText w:val=""/>
      <w:lvlJc w:val="left"/>
      <w:pPr>
        <w:ind w:left="4859" w:hanging="360"/>
      </w:pPr>
      <w:rPr>
        <w:rFonts w:ascii="Wingdings" w:hAnsi="Wingdings" w:hint="default"/>
      </w:rPr>
    </w:lvl>
    <w:lvl w:ilvl="6" w:tplc="04080001" w:tentative="1">
      <w:start w:val="1"/>
      <w:numFmt w:val="bullet"/>
      <w:lvlText w:val=""/>
      <w:lvlJc w:val="left"/>
      <w:pPr>
        <w:ind w:left="5579" w:hanging="360"/>
      </w:pPr>
      <w:rPr>
        <w:rFonts w:ascii="Symbol" w:hAnsi="Symbol" w:hint="default"/>
      </w:rPr>
    </w:lvl>
    <w:lvl w:ilvl="7" w:tplc="04080003" w:tentative="1">
      <w:start w:val="1"/>
      <w:numFmt w:val="bullet"/>
      <w:lvlText w:val="o"/>
      <w:lvlJc w:val="left"/>
      <w:pPr>
        <w:ind w:left="6299" w:hanging="360"/>
      </w:pPr>
      <w:rPr>
        <w:rFonts w:ascii="Courier New" w:hAnsi="Courier New" w:hint="default"/>
      </w:rPr>
    </w:lvl>
    <w:lvl w:ilvl="8" w:tplc="04080005" w:tentative="1">
      <w:start w:val="1"/>
      <w:numFmt w:val="bullet"/>
      <w:lvlText w:val=""/>
      <w:lvlJc w:val="left"/>
      <w:pPr>
        <w:ind w:left="7019" w:hanging="360"/>
      </w:pPr>
      <w:rPr>
        <w:rFonts w:ascii="Wingdings" w:hAnsi="Wingdings" w:hint="default"/>
      </w:rPr>
    </w:lvl>
  </w:abstractNum>
  <w:abstractNum w:abstractNumId="17">
    <w:nsid w:val="6B9F714A"/>
    <w:multiLevelType w:val="hybridMultilevel"/>
    <w:tmpl w:val="D69EF2E6"/>
    <w:lvl w:ilvl="0" w:tplc="7A7ECB8A">
      <w:start w:val="1"/>
      <w:numFmt w:val="decimal"/>
      <w:lvlText w:val="%1."/>
      <w:lvlJc w:val="left"/>
      <w:pPr>
        <w:tabs>
          <w:tab w:val="num" w:pos="1083"/>
        </w:tabs>
        <w:ind w:left="1083"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0CD3E78"/>
    <w:multiLevelType w:val="hybridMultilevel"/>
    <w:tmpl w:val="988EF5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14"/>
  </w:num>
  <w:num w:numId="5">
    <w:abstractNumId w:val="1"/>
  </w:num>
  <w:num w:numId="6">
    <w:abstractNumId w:val="2"/>
  </w:num>
  <w:num w:numId="7">
    <w:abstractNumId w:val="15"/>
  </w:num>
  <w:num w:numId="8">
    <w:abstractNumId w:val="3"/>
  </w:num>
  <w:num w:numId="9">
    <w:abstractNumId w:val="10"/>
  </w:num>
  <w:num w:numId="10">
    <w:abstractNumId w:val="6"/>
  </w:num>
  <w:num w:numId="11">
    <w:abstractNumId w:val="9"/>
  </w:num>
  <w:num w:numId="12">
    <w:abstractNumId w:val="17"/>
  </w:num>
  <w:num w:numId="13">
    <w:abstractNumId w:val="12"/>
  </w:num>
  <w:num w:numId="14">
    <w:abstractNumId w:val="7"/>
  </w:num>
  <w:num w:numId="15">
    <w:abstractNumId w:val="18"/>
  </w:num>
  <w:num w:numId="16">
    <w:abstractNumId w:val="13"/>
  </w:num>
  <w:num w:numId="17">
    <w:abstractNumId w:val="16"/>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C629DA"/>
    <w:rsid w:val="00003F25"/>
    <w:rsid w:val="000067A5"/>
    <w:rsid w:val="00012314"/>
    <w:rsid w:val="00013D35"/>
    <w:rsid w:val="000163E5"/>
    <w:rsid w:val="00016ECD"/>
    <w:rsid w:val="000176A9"/>
    <w:rsid w:val="00020D43"/>
    <w:rsid w:val="00021FA1"/>
    <w:rsid w:val="00023E00"/>
    <w:rsid w:val="00033F94"/>
    <w:rsid w:val="000372B9"/>
    <w:rsid w:val="00040A3B"/>
    <w:rsid w:val="00044671"/>
    <w:rsid w:val="00046311"/>
    <w:rsid w:val="0004767C"/>
    <w:rsid w:val="00053CEE"/>
    <w:rsid w:val="00056A73"/>
    <w:rsid w:val="000727F4"/>
    <w:rsid w:val="000A4F81"/>
    <w:rsid w:val="000A5327"/>
    <w:rsid w:val="000B1B09"/>
    <w:rsid w:val="000B39B3"/>
    <w:rsid w:val="000B3BDA"/>
    <w:rsid w:val="000C457C"/>
    <w:rsid w:val="000C55F6"/>
    <w:rsid w:val="000C6A73"/>
    <w:rsid w:val="000E1657"/>
    <w:rsid w:val="000E6044"/>
    <w:rsid w:val="000E6417"/>
    <w:rsid w:val="000F0D36"/>
    <w:rsid w:val="000F5DF6"/>
    <w:rsid w:val="00111A7A"/>
    <w:rsid w:val="00111F59"/>
    <w:rsid w:val="00117B1B"/>
    <w:rsid w:val="001238C8"/>
    <w:rsid w:val="00124CB7"/>
    <w:rsid w:val="0012632D"/>
    <w:rsid w:val="00131824"/>
    <w:rsid w:val="0013432E"/>
    <w:rsid w:val="00142DB9"/>
    <w:rsid w:val="00150243"/>
    <w:rsid w:val="00150CA2"/>
    <w:rsid w:val="00152433"/>
    <w:rsid w:val="00152E26"/>
    <w:rsid w:val="00157C73"/>
    <w:rsid w:val="0016308B"/>
    <w:rsid w:val="001720A8"/>
    <w:rsid w:val="0019532F"/>
    <w:rsid w:val="001B4CF7"/>
    <w:rsid w:val="001B5999"/>
    <w:rsid w:val="001C021B"/>
    <w:rsid w:val="001D59E8"/>
    <w:rsid w:val="001E37B5"/>
    <w:rsid w:val="001E471B"/>
    <w:rsid w:val="001E723D"/>
    <w:rsid w:val="001F591B"/>
    <w:rsid w:val="001F7766"/>
    <w:rsid w:val="00205BA9"/>
    <w:rsid w:val="0021335D"/>
    <w:rsid w:val="002201AF"/>
    <w:rsid w:val="00234509"/>
    <w:rsid w:val="00237C92"/>
    <w:rsid w:val="00241B49"/>
    <w:rsid w:val="00244825"/>
    <w:rsid w:val="00244991"/>
    <w:rsid w:val="00252D83"/>
    <w:rsid w:val="00262358"/>
    <w:rsid w:val="002652A9"/>
    <w:rsid w:val="002716AA"/>
    <w:rsid w:val="00274A4F"/>
    <w:rsid w:val="00277777"/>
    <w:rsid w:val="00286A82"/>
    <w:rsid w:val="0029035D"/>
    <w:rsid w:val="00292B06"/>
    <w:rsid w:val="002A3E67"/>
    <w:rsid w:val="002A65BA"/>
    <w:rsid w:val="002A6D52"/>
    <w:rsid w:val="002B2023"/>
    <w:rsid w:val="002B547E"/>
    <w:rsid w:val="002B6150"/>
    <w:rsid w:val="002C4187"/>
    <w:rsid w:val="002F1250"/>
    <w:rsid w:val="002F6495"/>
    <w:rsid w:val="00321D63"/>
    <w:rsid w:val="003230A7"/>
    <w:rsid w:val="003325F4"/>
    <w:rsid w:val="00345380"/>
    <w:rsid w:val="00356F2B"/>
    <w:rsid w:val="003637CF"/>
    <w:rsid w:val="0036789F"/>
    <w:rsid w:val="00383C86"/>
    <w:rsid w:val="003B41D8"/>
    <w:rsid w:val="003B6A3B"/>
    <w:rsid w:val="003B7B84"/>
    <w:rsid w:val="003D41B7"/>
    <w:rsid w:val="003D60C2"/>
    <w:rsid w:val="003F4F98"/>
    <w:rsid w:val="003F51AE"/>
    <w:rsid w:val="003F5C78"/>
    <w:rsid w:val="0040015B"/>
    <w:rsid w:val="00403801"/>
    <w:rsid w:val="00407631"/>
    <w:rsid w:val="00446439"/>
    <w:rsid w:val="00451E15"/>
    <w:rsid w:val="004532EC"/>
    <w:rsid w:val="00466698"/>
    <w:rsid w:val="0047037E"/>
    <w:rsid w:val="0047110E"/>
    <w:rsid w:val="004713D8"/>
    <w:rsid w:val="00476306"/>
    <w:rsid w:val="004812FD"/>
    <w:rsid w:val="00491DAB"/>
    <w:rsid w:val="004934A5"/>
    <w:rsid w:val="004956C2"/>
    <w:rsid w:val="004A1970"/>
    <w:rsid w:val="004A2184"/>
    <w:rsid w:val="004A3076"/>
    <w:rsid w:val="004A5A0C"/>
    <w:rsid w:val="004B4C4A"/>
    <w:rsid w:val="004B6FB1"/>
    <w:rsid w:val="004B7298"/>
    <w:rsid w:val="004C3378"/>
    <w:rsid w:val="004C4024"/>
    <w:rsid w:val="004E1537"/>
    <w:rsid w:val="004F158D"/>
    <w:rsid w:val="004F79B4"/>
    <w:rsid w:val="005015F3"/>
    <w:rsid w:val="00503A13"/>
    <w:rsid w:val="00505C95"/>
    <w:rsid w:val="005102F6"/>
    <w:rsid w:val="0052363C"/>
    <w:rsid w:val="0053421A"/>
    <w:rsid w:val="00537734"/>
    <w:rsid w:val="0054047C"/>
    <w:rsid w:val="005528D1"/>
    <w:rsid w:val="005576CA"/>
    <w:rsid w:val="00557EE0"/>
    <w:rsid w:val="00561806"/>
    <w:rsid w:val="0056559E"/>
    <w:rsid w:val="00572226"/>
    <w:rsid w:val="00575059"/>
    <w:rsid w:val="005802B3"/>
    <w:rsid w:val="0058793F"/>
    <w:rsid w:val="00592560"/>
    <w:rsid w:val="005944AE"/>
    <w:rsid w:val="00594D2F"/>
    <w:rsid w:val="00595C60"/>
    <w:rsid w:val="00596494"/>
    <w:rsid w:val="0059780E"/>
    <w:rsid w:val="005A4E6C"/>
    <w:rsid w:val="005A505E"/>
    <w:rsid w:val="005B0F4F"/>
    <w:rsid w:val="005B4354"/>
    <w:rsid w:val="005B6ABF"/>
    <w:rsid w:val="005C167A"/>
    <w:rsid w:val="005C3EE7"/>
    <w:rsid w:val="005D0BEE"/>
    <w:rsid w:val="005D3355"/>
    <w:rsid w:val="005D6F39"/>
    <w:rsid w:val="005D7468"/>
    <w:rsid w:val="005D7EBC"/>
    <w:rsid w:val="005E57FE"/>
    <w:rsid w:val="005E60A2"/>
    <w:rsid w:val="005E69F2"/>
    <w:rsid w:val="005E7B0F"/>
    <w:rsid w:val="005F08D3"/>
    <w:rsid w:val="005F10F2"/>
    <w:rsid w:val="005F5DF7"/>
    <w:rsid w:val="005F7C58"/>
    <w:rsid w:val="00606A30"/>
    <w:rsid w:val="00614E50"/>
    <w:rsid w:val="00616141"/>
    <w:rsid w:val="0062782F"/>
    <w:rsid w:val="00627DE6"/>
    <w:rsid w:val="00631068"/>
    <w:rsid w:val="00631E3A"/>
    <w:rsid w:val="00635B61"/>
    <w:rsid w:val="00636121"/>
    <w:rsid w:val="006502F5"/>
    <w:rsid w:val="006514DF"/>
    <w:rsid w:val="00654E4B"/>
    <w:rsid w:val="00661B7E"/>
    <w:rsid w:val="00662D5B"/>
    <w:rsid w:val="0068165A"/>
    <w:rsid w:val="00686FE0"/>
    <w:rsid w:val="00690EF3"/>
    <w:rsid w:val="006A339D"/>
    <w:rsid w:val="006A66F1"/>
    <w:rsid w:val="006C3481"/>
    <w:rsid w:val="006D3C9A"/>
    <w:rsid w:val="006E18FE"/>
    <w:rsid w:val="006F7AB2"/>
    <w:rsid w:val="006F7C00"/>
    <w:rsid w:val="00705A55"/>
    <w:rsid w:val="00710ABB"/>
    <w:rsid w:val="00711545"/>
    <w:rsid w:val="00712E75"/>
    <w:rsid w:val="0071396F"/>
    <w:rsid w:val="00716868"/>
    <w:rsid w:val="00744835"/>
    <w:rsid w:val="00747EE4"/>
    <w:rsid w:val="00754BD2"/>
    <w:rsid w:val="00756087"/>
    <w:rsid w:val="00757348"/>
    <w:rsid w:val="007744A9"/>
    <w:rsid w:val="007848F6"/>
    <w:rsid w:val="0079378C"/>
    <w:rsid w:val="0079736B"/>
    <w:rsid w:val="007974A1"/>
    <w:rsid w:val="007B00CA"/>
    <w:rsid w:val="007B6A97"/>
    <w:rsid w:val="007B6FE7"/>
    <w:rsid w:val="007C1F44"/>
    <w:rsid w:val="007C2964"/>
    <w:rsid w:val="007C4999"/>
    <w:rsid w:val="007D7F6D"/>
    <w:rsid w:val="007F74F1"/>
    <w:rsid w:val="008100D2"/>
    <w:rsid w:val="00830F90"/>
    <w:rsid w:val="00831D71"/>
    <w:rsid w:val="00834308"/>
    <w:rsid w:val="00834FF2"/>
    <w:rsid w:val="008361EC"/>
    <w:rsid w:val="00843F74"/>
    <w:rsid w:val="00844AD6"/>
    <w:rsid w:val="00845A75"/>
    <w:rsid w:val="00846AAD"/>
    <w:rsid w:val="00850417"/>
    <w:rsid w:val="00851B5B"/>
    <w:rsid w:val="00855724"/>
    <w:rsid w:val="008615FC"/>
    <w:rsid w:val="0086255E"/>
    <w:rsid w:val="008678BA"/>
    <w:rsid w:val="00871339"/>
    <w:rsid w:val="008805E3"/>
    <w:rsid w:val="008A1CE5"/>
    <w:rsid w:val="008A32FC"/>
    <w:rsid w:val="008B7BD9"/>
    <w:rsid w:val="008C1D7E"/>
    <w:rsid w:val="008C31D9"/>
    <w:rsid w:val="008D2B42"/>
    <w:rsid w:val="008E0C2F"/>
    <w:rsid w:val="008E6953"/>
    <w:rsid w:val="008F6014"/>
    <w:rsid w:val="00903CB5"/>
    <w:rsid w:val="00907538"/>
    <w:rsid w:val="00912408"/>
    <w:rsid w:val="00914CFA"/>
    <w:rsid w:val="009270CA"/>
    <w:rsid w:val="0093024D"/>
    <w:rsid w:val="00935D8D"/>
    <w:rsid w:val="009472AD"/>
    <w:rsid w:val="0097092F"/>
    <w:rsid w:val="00971511"/>
    <w:rsid w:val="00971A47"/>
    <w:rsid w:val="00982FC1"/>
    <w:rsid w:val="009845F9"/>
    <w:rsid w:val="00984AC5"/>
    <w:rsid w:val="009B698B"/>
    <w:rsid w:val="009C2869"/>
    <w:rsid w:val="009C6898"/>
    <w:rsid w:val="009C6DC9"/>
    <w:rsid w:val="009D20D8"/>
    <w:rsid w:val="009D530B"/>
    <w:rsid w:val="009D6C0B"/>
    <w:rsid w:val="009D7FAF"/>
    <w:rsid w:val="009E5EBF"/>
    <w:rsid w:val="009F2E3C"/>
    <w:rsid w:val="009F4AEF"/>
    <w:rsid w:val="009F6E9F"/>
    <w:rsid w:val="00A0365F"/>
    <w:rsid w:val="00A0460B"/>
    <w:rsid w:val="00A04C03"/>
    <w:rsid w:val="00A10007"/>
    <w:rsid w:val="00A25272"/>
    <w:rsid w:val="00A27697"/>
    <w:rsid w:val="00A36B08"/>
    <w:rsid w:val="00A41588"/>
    <w:rsid w:val="00A47043"/>
    <w:rsid w:val="00A52712"/>
    <w:rsid w:val="00A63F3F"/>
    <w:rsid w:val="00A77C2F"/>
    <w:rsid w:val="00A82C8C"/>
    <w:rsid w:val="00A83013"/>
    <w:rsid w:val="00A85A74"/>
    <w:rsid w:val="00A87B35"/>
    <w:rsid w:val="00A96F82"/>
    <w:rsid w:val="00AB765D"/>
    <w:rsid w:val="00AC6562"/>
    <w:rsid w:val="00AD0775"/>
    <w:rsid w:val="00AD19EF"/>
    <w:rsid w:val="00AF3FB3"/>
    <w:rsid w:val="00B012E7"/>
    <w:rsid w:val="00B07AAE"/>
    <w:rsid w:val="00B13438"/>
    <w:rsid w:val="00B21D97"/>
    <w:rsid w:val="00B337AE"/>
    <w:rsid w:val="00B343CC"/>
    <w:rsid w:val="00B35535"/>
    <w:rsid w:val="00B42ACE"/>
    <w:rsid w:val="00B4414F"/>
    <w:rsid w:val="00B504CF"/>
    <w:rsid w:val="00B5237D"/>
    <w:rsid w:val="00B53D25"/>
    <w:rsid w:val="00B612DC"/>
    <w:rsid w:val="00B7000F"/>
    <w:rsid w:val="00B71037"/>
    <w:rsid w:val="00B80182"/>
    <w:rsid w:val="00B93ADD"/>
    <w:rsid w:val="00B94EED"/>
    <w:rsid w:val="00BA11CB"/>
    <w:rsid w:val="00BA6E23"/>
    <w:rsid w:val="00BB1CA9"/>
    <w:rsid w:val="00BB3638"/>
    <w:rsid w:val="00BB6807"/>
    <w:rsid w:val="00BB7467"/>
    <w:rsid w:val="00BC1176"/>
    <w:rsid w:val="00BC3E6C"/>
    <w:rsid w:val="00BC7995"/>
    <w:rsid w:val="00BD4F47"/>
    <w:rsid w:val="00BE23CA"/>
    <w:rsid w:val="00BF29DA"/>
    <w:rsid w:val="00BF48D3"/>
    <w:rsid w:val="00BF4D8A"/>
    <w:rsid w:val="00C05E61"/>
    <w:rsid w:val="00C0791D"/>
    <w:rsid w:val="00C11698"/>
    <w:rsid w:val="00C14FE5"/>
    <w:rsid w:val="00C179F4"/>
    <w:rsid w:val="00C24D7B"/>
    <w:rsid w:val="00C26A02"/>
    <w:rsid w:val="00C26A8C"/>
    <w:rsid w:val="00C26C5C"/>
    <w:rsid w:val="00C27AD1"/>
    <w:rsid w:val="00C371CD"/>
    <w:rsid w:val="00C37F6C"/>
    <w:rsid w:val="00C41B2F"/>
    <w:rsid w:val="00C50129"/>
    <w:rsid w:val="00C60972"/>
    <w:rsid w:val="00C62099"/>
    <w:rsid w:val="00C629DA"/>
    <w:rsid w:val="00C76E1F"/>
    <w:rsid w:val="00C831DD"/>
    <w:rsid w:val="00C921AD"/>
    <w:rsid w:val="00C93F35"/>
    <w:rsid w:val="00C96E55"/>
    <w:rsid w:val="00CA0BD5"/>
    <w:rsid w:val="00CA488C"/>
    <w:rsid w:val="00CB1D50"/>
    <w:rsid w:val="00CB2E4A"/>
    <w:rsid w:val="00CB39FA"/>
    <w:rsid w:val="00CB4C97"/>
    <w:rsid w:val="00CB7B56"/>
    <w:rsid w:val="00CC4D2D"/>
    <w:rsid w:val="00CC5885"/>
    <w:rsid w:val="00CC6A3A"/>
    <w:rsid w:val="00CE1F4B"/>
    <w:rsid w:val="00CF0BF3"/>
    <w:rsid w:val="00CF3F70"/>
    <w:rsid w:val="00CF4230"/>
    <w:rsid w:val="00D0570D"/>
    <w:rsid w:val="00D12E8F"/>
    <w:rsid w:val="00D1503E"/>
    <w:rsid w:val="00D2377E"/>
    <w:rsid w:val="00D262CF"/>
    <w:rsid w:val="00D353CC"/>
    <w:rsid w:val="00D57891"/>
    <w:rsid w:val="00D62852"/>
    <w:rsid w:val="00D80E1C"/>
    <w:rsid w:val="00D827B3"/>
    <w:rsid w:val="00D92A8E"/>
    <w:rsid w:val="00D92E1D"/>
    <w:rsid w:val="00DA125D"/>
    <w:rsid w:val="00DA5776"/>
    <w:rsid w:val="00DB0709"/>
    <w:rsid w:val="00DB4E6E"/>
    <w:rsid w:val="00DB7B07"/>
    <w:rsid w:val="00DC23EF"/>
    <w:rsid w:val="00DC4E7B"/>
    <w:rsid w:val="00DD23C4"/>
    <w:rsid w:val="00DF0363"/>
    <w:rsid w:val="00DF07E5"/>
    <w:rsid w:val="00DF4CD7"/>
    <w:rsid w:val="00DF7701"/>
    <w:rsid w:val="00DF7C22"/>
    <w:rsid w:val="00E13FC3"/>
    <w:rsid w:val="00E161B4"/>
    <w:rsid w:val="00E2626D"/>
    <w:rsid w:val="00E65175"/>
    <w:rsid w:val="00E65EBA"/>
    <w:rsid w:val="00E809A8"/>
    <w:rsid w:val="00E879D9"/>
    <w:rsid w:val="00EA0F04"/>
    <w:rsid w:val="00EA3FC0"/>
    <w:rsid w:val="00EB19FF"/>
    <w:rsid w:val="00EB5C84"/>
    <w:rsid w:val="00EB61E3"/>
    <w:rsid w:val="00EB6683"/>
    <w:rsid w:val="00EB70D3"/>
    <w:rsid w:val="00EC4A7A"/>
    <w:rsid w:val="00EC4C38"/>
    <w:rsid w:val="00ED2C36"/>
    <w:rsid w:val="00EE4760"/>
    <w:rsid w:val="00EF28C8"/>
    <w:rsid w:val="00EF46E7"/>
    <w:rsid w:val="00F001FF"/>
    <w:rsid w:val="00F00FF3"/>
    <w:rsid w:val="00F04DA6"/>
    <w:rsid w:val="00F0506E"/>
    <w:rsid w:val="00F06DFA"/>
    <w:rsid w:val="00F17BE7"/>
    <w:rsid w:val="00F201FF"/>
    <w:rsid w:val="00F23EF6"/>
    <w:rsid w:val="00F27468"/>
    <w:rsid w:val="00F30BF1"/>
    <w:rsid w:val="00F30ED9"/>
    <w:rsid w:val="00F33B75"/>
    <w:rsid w:val="00F44613"/>
    <w:rsid w:val="00F46209"/>
    <w:rsid w:val="00F51C39"/>
    <w:rsid w:val="00F52ADA"/>
    <w:rsid w:val="00F54373"/>
    <w:rsid w:val="00F8033E"/>
    <w:rsid w:val="00F8292E"/>
    <w:rsid w:val="00F82B21"/>
    <w:rsid w:val="00F8323E"/>
    <w:rsid w:val="00F85D09"/>
    <w:rsid w:val="00F94F2C"/>
    <w:rsid w:val="00FA33D4"/>
    <w:rsid w:val="00FA7A88"/>
    <w:rsid w:val="00FB15DE"/>
    <w:rsid w:val="00FB43C0"/>
    <w:rsid w:val="00FC27E2"/>
    <w:rsid w:val="00FC6E68"/>
    <w:rsid w:val="00FC7ECB"/>
    <w:rsid w:val="00FE3A51"/>
    <w:rsid w:val="00FF53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6E7"/>
    <w:rPr>
      <w:sz w:val="24"/>
      <w:szCs w:val="24"/>
    </w:rPr>
  </w:style>
  <w:style w:type="paragraph" w:styleId="1">
    <w:name w:val="heading 1"/>
    <w:basedOn w:val="a"/>
    <w:next w:val="a"/>
    <w:qFormat/>
    <w:rsid w:val="00EF46E7"/>
    <w:pPr>
      <w:keepNext/>
      <w:outlineLvl w:val="0"/>
    </w:pPr>
    <w:rPr>
      <w:b/>
      <w:sz w:val="20"/>
      <w:szCs w:val="20"/>
    </w:rPr>
  </w:style>
  <w:style w:type="paragraph" w:styleId="2">
    <w:name w:val="heading 2"/>
    <w:basedOn w:val="a"/>
    <w:next w:val="a"/>
    <w:qFormat/>
    <w:rsid w:val="00EF46E7"/>
    <w:pPr>
      <w:keepNext/>
      <w:outlineLvl w:val="1"/>
    </w:pPr>
    <w:rPr>
      <w:b/>
      <w:szCs w:val="20"/>
    </w:rPr>
  </w:style>
  <w:style w:type="paragraph" w:styleId="3">
    <w:name w:val="heading 3"/>
    <w:basedOn w:val="a"/>
    <w:next w:val="a"/>
    <w:qFormat/>
    <w:rsid w:val="00EF46E7"/>
    <w:pPr>
      <w:keepNext/>
      <w:jc w:val="center"/>
      <w:outlineLvl w:val="2"/>
    </w:pPr>
    <w:rPr>
      <w:b/>
      <w:sz w:val="28"/>
      <w:szCs w:val="20"/>
    </w:rPr>
  </w:style>
  <w:style w:type="paragraph" w:styleId="4">
    <w:name w:val="heading 4"/>
    <w:basedOn w:val="a"/>
    <w:next w:val="a"/>
    <w:qFormat/>
    <w:rsid w:val="00EF46E7"/>
    <w:pPr>
      <w:keepNext/>
      <w:jc w:val="center"/>
      <w:outlineLvl w:val="3"/>
    </w:pPr>
    <w:rPr>
      <w:szCs w:val="20"/>
    </w:rPr>
  </w:style>
  <w:style w:type="paragraph" w:styleId="5">
    <w:name w:val="heading 5"/>
    <w:basedOn w:val="a"/>
    <w:next w:val="a"/>
    <w:qFormat/>
    <w:rsid w:val="00EF46E7"/>
    <w:pPr>
      <w:keepNext/>
      <w:outlineLvl w:val="4"/>
    </w:pPr>
    <w:rPr>
      <w:b/>
      <w:sz w:val="22"/>
    </w:rPr>
  </w:style>
  <w:style w:type="paragraph" w:styleId="6">
    <w:name w:val="heading 6"/>
    <w:basedOn w:val="a"/>
    <w:next w:val="a"/>
    <w:qFormat/>
    <w:rsid w:val="00EF46E7"/>
    <w:pPr>
      <w:keepNext/>
      <w:jc w:val="center"/>
      <w:outlineLvl w:val="5"/>
    </w:pPr>
    <w:rPr>
      <w:b/>
      <w:bCs/>
      <w:sz w:val="20"/>
    </w:rPr>
  </w:style>
  <w:style w:type="paragraph" w:styleId="7">
    <w:name w:val="heading 7"/>
    <w:basedOn w:val="a"/>
    <w:next w:val="a"/>
    <w:qFormat/>
    <w:rsid w:val="00EF46E7"/>
    <w:pPr>
      <w:keepNext/>
      <w:jc w:val="right"/>
      <w:outlineLvl w:val="6"/>
    </w:pPr>
    <w:rPr>
      <w:rFonts w:ascii="Tahoma" w:hAnsi="Tahoma"/>
      <w:b/>
      <w:sz w:val="16"/>
    </w:rPr>
  </w:style>
  <w:style w:type="paragraph" w:styleId="8">
    <w:name w:val="heading 8"/>
    <w:basedOn w:val="a"/>
    <w:next w:val="a"/>
    <w:qFormat/>
    <w:rsid w:val="00EF46E7"/>
    <w:pPr>
      <w:keepNext/>
      <w:jc w:val="both"/>
      <w:outlineLvl w:val="7"/>
    </w:pPr>
    <w:rPr>
      <w:rFonts w:ascii="Tahoma" w:hAnsi="Tahoma" w:cs="Tahoma"/>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46E7"/>
    <w:pPr>
      <w:tabs>
        <w:tab w:val="center" w:pos="4153"/>
        <w:tab w:val="right" w:pos="8306"/>
      </w:tabs>
    </w:pPr>
  </w:style>
  <w:style w:type="paragraph" w:styleId="a4">
    <w:name w:val="footnote text"/>
    <w:basedOn w:val="a"/>
    <w:link w:val="Char"/>
    <w:semiHidden/>
    <w:rsid w:val="00EF46E7"/>
    <w:rPr>
      <w:sz w:val="20"/>
      <w:szCs w:val="20"/>
    </w:rPr>
  </w:style>
  <w:style w:type="paragraph" w:styleId="a5">
    <w:name w:val="Body Text"/>
    <w:basedOn w:val="a"/>
    <w:rsid w:val="00EF46E7"/>
    <w:pPr>
      <w:jc w:val="both"/>
    </w:pPr>
    <w:rPr>
      <w:rFonts w:ascii="Tahoma" w:hAnsi="Tahoma"/>
      <w:sz w:val="20"/>
    </w:rPr>
  </w:style>
  <w:style w:type="paragraph" w:styleId="a6">
    <w:name w:val="header"/>
    <w:basedOn w:val="a"/>
    <w:rsid w:val="00EF46E7"/>
    <w:pPr>
      <w:tabs>
        <w:tab w:val="center" w:pos="4153"/>
        <w:tab w:val="right" w:pos="8306"/>
      </w:tabs>
    </w:pPr>
  </w:style>
  <w:style w:type="character" w:styleId="-">
    <w:name w:val="Hyperlink"/>
    <w:rsid w:val="00EF46E7"/>
    <w:rPr>
      <w:color w:val="0000FF"/>
      <w:u w:val="single"/>
    </w:rPr>
  </w:style>
  <w:style w:type="paragraph" w:styleId="20">
    <w:name w:val="Body Text 2"/>
    <w:basedOn w:val="a"/>
    <w:rsid w:val="00EF46E7"/>
    <w:pPr>
      <w:tabs>
        <w:tab w:val="left" w:pos="4486"/>
      </w:tabs>
      <w:ind w:right="2110"/>
    </w:pPr>
    <w:rPr>
      <w:rFonts w:ascii="Arial" w:hAnsi="Arial" w:cs="Arial"/>
      <w:b/>
      <w:bCs/>
      <w:sz w:val="20"/>
      <w:szCs w:val="20"/>
    </w:rPr>
  </w:style>
  <w:style w:type="character" w:styleId="-0">
    <w:name w:val="FollowedHyperlink"/>
    <w:rsid w:val="008805E3"/>
    <w:rPr>
      <w:color w:val="800080"/>
      <w:u w:val="single"/>
    </w:rPr>
  </w:style>
  <w:style w:type="paragraph" w:styleId="Web">
    <w:name w:val="Normal (Web)"/>
    <w:basedOn w:val="a"/>
    <w:rsid w:val="00FE3A51"/>
    <w:pPr>
      <w:spacing w:before="100" w:beforeAutospacing="1" w:after="100" w:afterAutospacing="1"/>
    </w:pPr>
    <w:rPr>
      <w:lang w:val="en-US" w:eastAsia="en-US"/>
    </w:rPr>
  </w:style>
  <w:style w:type="paragraph" w:customStyle="1" w:styleId="31">
    <w:name w:val="Σώμα κείμενου με εσοχή 31"/>
    <w:basedOn w:val="a"/>
    <w:rsid w:val="00F44613"/>
    <w:pPr>
      <w:tabs>
        <w:tab w:val="left" w:pos="744"/>
      </w:tabs>
      <w:ind w:left="1027" w:hanging="667"/>
    </w:pPr>
    <w:rPr>
      <w:rFonts w:ascii="Arial" w:hAnsi="Arial"/>
      <w:sz w:val="20"/>
      <w:szCs w:val="20"/>
    </w:rPr>
  </w:style>
  <w:style w:type="paragraph" w:customStyle="1" w:styleId="CharCharCharCharChar1CharCharChar">
    <w:name w:val="Char Char Char Char Char1 Char Char Char"/>
    <w:basedOn w:val="a"/>
    <w:rsid w:val="00B42ACE"/>
    <w:pPr>
      <w:spacing w:after="160" w:line="240" w:lineRule="exact"/>
    </w:pPr>
    <w:rPr>
      <w:rFonts w:ascii="Tahoma" w:hAnsi="Tahoma"/>
      <w:sz w:val="20"/>
      <w:szCs w:val="20"/>
      <w:lang w:val="en-US" w:eastAsia="en-US"/>
    </w:rPr>
  </w:style>
  <w:style w:type="table" w:styleId="a7">
    <w:name w:val="Table Grid"/>
    <w:basedOn w:val="a1"/>
    <w:rsid w:val="00DB0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26A8C"/>
    <w:rPr>
      <w:rFonts w:ascii="Tahoma" w:hAnsi="Tahoma" w:cs="Tahoma"/>
      <w:sz w:val="16"/>
      <w:szCs w:val="16"/>
    </w:rPr>
  </w:style>
  <w:style w:type="paragraph" w:customStyle="1" w:styleId="CharCharCharCharCharChar">
    <w:name w:val="Char Char Char Char Char Char"/>
    <w:basedOn w:val="a"/>
    <w:rsid w:val="000A5327"/>
    <w:pPr>
      <w:spacing w:after="160" w:line="240" w:lineRule="exact"/>
    </w:pPr>
    <w:rPr>
      <w:rFonts w:ascii="Tahoma" w:hAnsi="Tahoma"/>
      <w:sz w:val="20"/>
      <w:szCs w:val="20"/>
      <w:lang w:val="en-US" w:eastAsia="en-US"/>
    </w:rPr>
  </w:style>
  <w:style w:type="paragraph" w:customStyle="1" w:styleId="CharCharCharCharCharCharCharCharCharCharCharCharCharCharChar1CharChar1CharCharCharChar1CharCharChar">
    <w:name w:val="Char Char Char Char Char Char Char Char Char Char Char Char Char Char Char1 Char Char1 Char Char Char Char1 Char Char Char"/>
    <w:basedOn w:val="a"/>
    <w:rsid w:val="004A3076"/>
    <w:pPr>
      <w:spacing w:after="160" w:line="240" w:lineRule="exact"/>
    </w:pPr>
    <w:rPr>
      <w:rFonts w:ascii="Verdana" w:hAnsi="Verdana"/>
      <w:sz w:val="20"/>
      <w:szCs w:val="20"/>
      <w:lang w:val="en-US" w:eastAsia="en-US"/>
    </w:rPr>
  </w:style>
  <w:style w:type="paragraph" w:styleId="a9">
    <w:name w:val="Body Text Indent"/>
    <w:basedOn w:val="a"/>
    <w:rsid w:val="004A3076"/>
    <w:pPr>
      <w:spacing w:after="120"/>
      <w:ind w:left="283"/>
    </w:pPr>
  </w:style>
  <w:style w:type="paragraph" w:styleId="21">
    <w:name w:val="Body Text Indent 2"/>
    <w:basedOn w:val="a"/>
    <w:rsid w:val="004A3076"/>
    <w:pPr>
      <w:spacing w:after="120" w:line="480" w:lineRule="auto"/>
      <w:ind w:left="283"/>
    </w:pPr>
  </w:style>
  <w:style w:type="paragraph" w:styleId="aa">
    <w:name w:val="Title"/>
    <w:basedOn w:val="a"/>
    <w:qFormat/>
    <w:rsid w:val="004A3076"/>
    <w:pPr>
      <w:jc w:val="center"/>
    </w:pPr>
    <w:rPr>
      <w:b/>
      <w:bCs/>
      <w:szCs w:val="20"/>
      <w:lang w:eastAsia="en-US"/>
    </w:rPr>
  </w:style>
  <w:style w:type="paragraph" w:styleId="ab">
    <w:name w:val="Document Map"/>
    <w:basedOn w:val="a"/>
    <w:semiHidden/>
    <w:rsid w:val="009D6C0B"/>
    <w:pPr>
      <w:shd w:val="clear" w:color="auto" w:fill="000080"/>
    </w:pPr>
    <w:rPr>
      <w:rFonts w:ascii="Tahoma" w:hAnsi="Tahoma" w:cs="Tahoma"/>
      <w:sz w:val="20"/>
      <w:szCs w:val="20"/>
    </w:rPr>
  </w:style>
  <w:style w:type="paragraph" w:customStyle="1" w:styleId="10">
    <w:name w:val="Παράγραφος λίστας1"/>
    <w:basedOn w:val="a"/>
    <w:rsid w:val="00F27468"/>
    <w:pPr>
      <w:ind w:left="720"/>
      <w:contextualSpacing/>
    </w:pPr>
    <w:rPr>
      <w:rFonts w:eastAsia="Calibri"/>
    </w:rPr>
  </w:style>
  <w:style w:type="character" w:customStyle="1" w:styleId="Char">
    <w:name w:val="Κείμενο υποσημείωσης Char"/>
    <w:link w:val="a4"/>
    <w:semiHidden/>
    <w:rsid w:val="00B4414F"/>
    <w:rPr>
      <w:lang w:val="el-GR" w:eastAsia="el-GR" w:bidi="ar-SA"/>
    </w:rPr>
  </w:style>
  <w:style w:type="character" w:styleId="ac">
    <w:name w:val="footnote reference"/>
    <w:semiHidden/>
    <w:unhideWhenUsed/>
    <w:rsid w:val="00B4414F"/>
    <w:rPr>
      <w:vertAlign w:val="superscript"/>
    </w:rPr>
  </w:style>
  <w:style w:type="paragraph" w:customStyle="1" w:styleId="Default">
    <w:name w:val="Default"/>
    <w:rsid w:val="00C60972"/>
    <w:pPr>
      <w:autoSpaceDE w:val="0"/>
      <w:autoSpaceDN w:val="0"/>
      <w:adjustRightInd w:val="0"/>
    </w:pPr>
    <w:rPr>
      <w:rFonts w:ascii="Book Antiqua" w:eastAsia="Calibri" w:hAnsi="Book Antiqua" w:cs="Book Antiqua"/>
      <w:color w:val="000000"/>
      <w:sz w:val="24"/>
      <w:szCs w:val="24"/>
      <w:lang w:eastAsia="en-US"/>
    </w:rPr>
  </w:style>
  <w:style w:type="paragraph" w:styleId="ad">
    <w:name w:val="List Paragraph"/>
    <w:basedOn w:val="a"/>
    <w:uiPriority w:val="99"/>
    <w:qFormat/>
    <w:rsid w:val="00F54373"/>
    <w:pPr>
      <w:ind w:left="720"/>
      <w:contextualSpacing/>
    </w:pPr>
  </w:style>
  <w:style w:type="paragraph" w:customStyle="1" w:styleId="22">
    <w:name w:val="Παράγραφος λίστας2"/>
    <w:basedOn w:val="a"/>
    <w:rsid w:val="00CB7B5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64974735">
      <w:bodyDiv w:val="1"/>
      <w:marLeft w:val="0"/>
      <w:marRight w:val="0"/>
      <w:marTop w:val="0"/>
      <w:marBottom w:val="0"/>
      <w:divBdr>
        <w:top w:val="none" w:sz="0" w:space="0" w:color="auto"/>
        <w:left w:val="none" w:sz="0" w:space="0" w:color="auto"/>
        <w:bottom w:val="none" w:sz="0" w:space="0" w:color="auto"/>
        <w:right w:val="none" w:sz="0" w:space="0" w:color="auto"/>
      </w:divBdr>
    </w:div>
    <w:div w:id="202984498">
      <w:bodyDiv w:val="1"/>
      <w:marLeft w:val="0"/>
      <w:marRight w:val="0"/>
      <w:marTop w:val="0"/>
      <w:marBottom w:val="0"/>
      <w:divBdr>
        <w:top w:val="none" w:sz="0" w:space="0" w:color="auto"/>
        <w:left w:val="none" w:sz="0" w:space="0" w:color="auto"/>
        <w:bottom w:val="none" w:sz="0" w:space="0" w:color="auto"/>
        <w:right w:val="none" w:sz="0" w:space="0" w:color="auto"/>
      </w:divBdr>
    </w:div>
    <w:div w:id="360665358">
      <w:bodyDiv w:val="1"/>
      <w:marLeft w:val="0"/>
      <w:marRight w:val="0"/>
      <w:marTop w:val="0"/>
      <w:marBottom w:val="0"/>
      <w:divBdr>
        <w:top w:val="none" w:sz="0" w:space="0" w:color="auto"/>
        <w:left w:val="none" w:sz="0" w:space="0" w:color="auto"/>
        <w:bottom w:val="none" w:sz="0" w:space="0" w:color="auto"/>
        <w:right w:val="none" w:sz="0" w:space="0" w:color="auto"/>
      </w:divBdr>
    </w:div>
    <w:div w:id="518083953">
      <w:bodyDiv w:val="1"/>
      <w:marLeft w:val="0"/>
      <w:marRight w:val="0"/>
      <w:marTop w:val="0"/>
      <w:marBottom w:val="0"/>
      <w:divBdr>
        <w:top w:val="none" w:sz="0" w:space="0" w:color="auto"/>
        <w:left w:val="none" w:sz="0" w:space="0" w:color="auto"/>
        <w:bottom w:val="none" w:sz="0" w:space="0" w:color="auto"/>
        <w:right w:val="none" w:sz="0" w:space="0" w:color="auto"/>
      </w:divBdr>
    </w:div>
    <w:div w:id="803232909">
      <w:bodyDiv w:val="1"/>
      <w:marLeft w:val="0"/>
      <w:marRight w:val="0"/>
      <w:marTop w:val="0"/>
      <w:marBottom w:val="0"/>
      <w:divBdr>
        <w:top w:val="none" w:sz="0" w:space="0" w:color="auto"/>
        <w:left w:val="none" w:sz="0" w:space="0" w:color="auto"/>
        <w:bottom w:val="none" w:sz="0" w:space="0" w:color="auto"/>
        <w:right w:val="none" w:sz="0" w:space="0" w:color="auto"/>
      </w:divBdr>
    </w:div>
    <w:div w:id="805053834">
      <w:bodyDiv w:val="1"/>
      <w:marLeft w:val="0"/>
      <w:marRight w:val="0"/>
      <w:marTop w:val="0"/>
      <w:marBottom w:val="0"/>
      <w:divBdr>
        <w:top w:val="none" w:sz="0" w:space="0" w:color="auto"/>
        <w:left w:val="none" w:sz="0" w:space="0" w:color="auto"/>
        <w:bottom w:val="none" w:sz="0" w:space="0" w:color="auto"/>
        <w:right w:val="none" w:sz="0" w:space="0" w:color="auto"/>
      </w:divBdr>
    </w:div>
    <w:div w:id="929238657">
      <w:bodyDiv w:val="1"/>
      <w:marLeft w:val="0"/>
      <w:marRight w:val="0"/>
      <w:marTop w:val="0"/>
      <w:marBottom w:val="0"/>
      <w:divBdr>
        <w:top w:val="none" w:sz="0" w:space="0" w:color="auto"/>
        <w:left w:val="none" w:sz="0" w:space="0" w:color="auto"/>
        <w:bottom w:val="none" w:sz="0" w:space="0" w:color="auto"/>
        <w:right w:val="none" w:sz="0" w:space="0" w:color="auto"/>
      </w:divBdr>
      <w:divsChild>
        <w:div w:id="17315101">
          <w:marLeft w:val="0"/>
          <w:marRight w:val="0"/>
          <w:marTop w:val="0"/>
          <w:marBottom w:val="0"/>
          <w:divBdr>
            <w:top w:val="none" w:sz="0" w:space="0" w:color="auto"/>
            <w:left w:val="none" w:sz="0" w:space="0" w:color="auto"/>
            <w:bottom w:val="none" w:sz="0" w:space="0" w:color="auto"/>
            <w:right w:val="none" w:sz="0" w:space="0" w:color="auto"/>
          </w:divBdr>
        </w:div>
        <w:div w:id="734863651">
          <w:marLeft w:val="0"/>
          <w:marRight w:val="0"/>
          <w:marTop w:val="0"/>
          <w:marBottom w:val="0"/>
          <w:divBdr>
            <w:top w:val="none" w:sz="0" w:space="0" w:color="auto"/>
            <w:left w:val="none" w:sz="0" w:space="0" w:color="auto"/>
            <w:bottom w:val="none" w:sz="0" w:space="0" w:color="auto"/>
            <w:right w:val="none" w:sz="0" w:space="0" w:color="auto"/>
          </w:divBdr>
        </w:div>
        <w:div w:id="1182624888">
          <w:marLeft w:val="0"/>
          <w:marRight w:val="0"/>
          <w:marTop w:val="0"/>
          <w:marBottom w:val="0"/>
          <w:divBdr>
            <w:top w:val="none" w:sz="0" w:space="0" w:color="auto"/>
            <w:left w:val="none" w:sz="0" w:space="0" w:color="auto"/>
            <w:bottom w:val="none" w:sz="0" w:space="0" w:color="auto"/>
            <w:right w:val="none" w:sz="0" w:space="0" w:color="auto"/>
          </w:divBdr>
        </w:div>
        <w:div w:id="1811439802">
          <w:marLeft w:val="0"/>
          <w:marRight w:val="0"/>
          <w:marTop w:val="0"/>
          <w:marBottom w:val="0"/>
          <w:divBdr>
            <w:top w:val="none" w:sz="0" w:space="0" w:color="auto"/>
            <w:left w:val="none" w:sz="0" w:space="0" w:color="auto"/>
            <w:bottom w:val="none" w:sz="0" w:space="0" w:color="auto"/>
            <w:right w:val="none" w:sz="0" w:space="0" w:color="auto"/>
          </w:divBdr>
        </w:div>
        <w:div w:id="1928689606">
          <w:marLeft w:val="0"/>
          <w:marRight w:val="0"/>
          <w:marTop w:val="0"/>
          <w:marBottom w:val="0"/>
          <w:divBdr>
            <w:top w:val="none" w:sz="0" w:space="0" w:color="auto"/>
            <w:left w:val="none" w:sz="0" w:space="0" w:color="auto"/>
            <w:bottom w:val="none" w:sz="0" w:space="0" w:color="auto"/>
            <w:right w:val="none" w:sz="0" w:space="0" w:color="auto"/>
          </w:divBdr>
        </w:div>
      </w:divsChild>
    </w:div>
    <w:div w:id="1387221522">
      <w:bodyDiv w:val="1"/>
      <w:marLeft w:val="0"/>
      <w:marRight w:val="0"/>
      <w:marTop w:val="0"/>
      <w:marBottom w:val="0"/>
      <w:divBdr>
        <w:top w:val="none" w:sz="0" w:space="0" w:color="auto"/>
        <w:left w:val="none" w:sz="0" w:space="0" w:color="auto"/>
        <w:bottom w:val="none" w:sz="0" w:space="0" w:color="auto"/>
        <w:right w:val="none" w:sz="0" w:space="0" w:color="auto"/>
      </w:divBdr>
    </w:div>
    <w:div w:id="1588995437">
      <w:bodyDiv w:val="1"/>
      <w:marLeft w:val="0"/>
      <w:marRight w:val="0"/>
      <w:marTop w:val="0"/>
      <w:marBottom w:val="0"/>
      <w:divBdr>
        <w:top w:val="none" w:sz="0" w:space="0" w:color="auto"/>
        <w:left w:val="none" w:sz="0" w:space="0" w:color="auto"/>
        <w:bottom w:val="none" w:sz="0" w:space="0" w:color="auto"/>
        <w:right w:val="none" w:sz="0" w:space="0" w:color="auto"/>
      </w:divBdr>
    </w:div>
    <w:div w:id="17376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kroutz.gr/s/6108525/Xerox-106R02775-Toner-Black.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1114</Words>
  <Characters>6018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24</cp:revision>
  <cp:lastPrinted>2018-07-06T08:05:00Z</cp:lastPrinted>
  <dcterms:created xsi:type="dcterms:W3CDTF">2019-02-19T10:06:00Z</dcterms:created>
  <dcterms:modified xsi:type="dcterms:W3CDTF">2019-04-03T08:36:00Z</dcterms:modified>
</cp:coreProperties>
</file>